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9049" w14:textId="26C01252" w:rsidR="002D7D44" w:rsidRPr="005B3D49" w:rsidRDefault="002D7D44" w:rsidP="002D7D44">
      <w:pPr>
        <w:pStyle w:val="CoverA"/>
      </w:pPr>
      <w:r w:rsidRPr="005B3D4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0" wp14:anchorId="7E320F8F" wp14:editId="618BDF34">
                <wp:simplePos x="0" y="0"/>
                <wp:positionH relativeFrom="page">
                  <wp:posOffset>272955</wp:posOffset>
                </wp:positionH>
                <wp:positionV relativeFrom="page">
                  <wp:posOffset>2197289</wp:posOffset>
                </wp:positionV>
                <wp:extent cx="6320790" cy="5841241"/>
                <wp:effectExtent l="0" t="0" r="3810" b="7620"/>
                <wp:wrapNone/>
                <wp:docPr id="4" name="Round Single Corner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6320790" cy="5841241"/>
                        </a:xfrm>
                        <a:prstGeom prst="round1Rect">
                          <a:avLst>
                            <a:gd name="adj" fmla="val 9406"/>
                          </a:avLst>
                        </a:prstGeom>
                        <a:solidFill>
                          <a:srgbClr val="23085A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ma14="http://schemas.microsoft.com/office/mac/drawingml/2011/main" xmlns:w16du="http://schemas.microsoft.com/office/word/2023/wordml/word16du">
            <w:pict>
              <v:shape id="Round Single Corner Rectangle 8" style="position:absolute;margin-left:21.5pt;margin-top:173pt;width:497.7pt;height:459.95pt;rotation:180;flip:x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320790,5841241" o:spid="_x0000_s1026" o:allowoverlap="f" fillcolor="#23085a" stroked="f" path="m,l5771363,v303440,,549427,245987,549427,549427l6320790,5841241,,5841241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" w14:anchorId="38A3C2BC">
                <v:path arrowok="t" o:connecttype="custom" o:connectlocs="0,0;5771363,0;6320790,549427;6320790,5841241;0,5841241;0,0" o:connectangles="0,0,0,0,0,0"/>
                <w10:wrap anchorx="page" anchory="page"/>
              </v:shape>
            </w:pict>
          </mc:Fallback>
        </mc:AlternateContent>
      </w:r>
      <w:r w:rsidRPr="005B3D49">
        <w:t>Going</w:t>
      </w:r>
      <w:r w:rsidR="005F333C" w:rsidRPr="005B3D49">
        <w:t xml:space="preserve"> </w:t>
      </w:r>
      <w:r w:rsidRPr="005B3D49">
        <w:t>Global</w:t>
      </w:r>
      <w:r w:rsidR="005F333C" w:rsidRPr="005B3D49">
        <w:t xml:space="preserve"> </w:t>
      </w:r>
      <w:r w:rsidRPr="005B3D49">
        <w:t>Partnership</w:t>
      </w:r>
      <w:r w:rsidR="005F333C" w:rsidRPr="005B3D49">
        <w:t xml:space="preserve"> </w:t>
      </w:r>
      <w:r w:rsidRPr="005B3D49">
        <w:t>Programme</w:t>
      </w:r>
    </w:p>
    <w:p w14:paraId="720AFB7C" w14:textId="77777777" w:rsidR="002D7D44" w:rsidRPr="005B3D49" w:rsidRDefault="002D7D44" w:rsidP="002D7D44">
      <w:r w:rsidRPr="005B3D49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0" wp14:anchorId="4DFEAA47" wp14:editId="3DD73E35">
                <wp:simplePos x="0" y="0"/>
                <wp:positionH relativeFrom="column">
                  <wp:posOffset>6985</wp:posOffset>
                </wp:positionH>
                <wp:positionV relativeFrom="paragraph">
                  <wp:posOffset>88427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ma14="http://schemas.microsoft.com/office/mac/drawingml/2011/main" xmlns:w16du="http://schemas.microsoft.com/office/word/2023/wordml/word16du">
            <w:pict>
              <v:line id="Straight Connector 1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o:allowoverlap="f" strokecolor="white [3212]" strokeweight="3pt" from=".55pt,6.95pt" to="39.95pt,6.95pt" w14:anchorId="64258A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">
                <v:stroke endcap="round"/>
                <w10:wrap type="through"/>
              </v:line>
            </w:pict>
          </mc:Fallback>
        </mc:AlternateContent>
      </w:r>
    </w:p>
    <w:p w14:paraId="2A5EC261" w14:textId="410EACCF" w:rsidR="002D7D44" w:rsidRPr="005B3D49" w:rsidRDefault="00A27D8A" w:rsidP="002D7D44">
      <w:pPr>
        <w:pStyle w:val="CoverTitle"/>
        <w:spacing w:line="240" w:lineRule="auto"/>
      </w:pPr>
      <w:r w:rsidRPr="005B3D49">
        <w:t>InterLinks</w:t>
      </w:r>
    </w:p>
    <w:p w14:paraId="1053C04F" w14:textId="467430DF" w:rsidR="002D7D44" w:rsidRPr="005B3D49" w:rsidRDefault="002D7D44" w:rsidP="002D7D44">
      <w:pPr>
        <w:pStyle w:val="CoverTitle"/>
        <w:spacing w:line="240" w:lineRule="auto"/>
      </w:pPr>
      <w:r w:rsidRPr="005B3D49">
        <w:t>UK-Kazakhstan</w:t>
      </w:r>
      <w:r w:rsidR="005F333C" w:rsidRPr="005B3D49">
        <w:t xml:space="preserve"> </w:t>
      </w:r>
      <w:r w:rsidRPr="005B3D49">
        <w:t>Small</w:t>
      </w:r>
      <w:r w:rsidR="005F333C" w:rsidRPr="005B3D49">
        <w:t xml:space="preserve"> </w:t>
      </w:r>
      <w:r w:rsidRPr="005B3D49">
        <w:t>Grants</w:t>
      </w:r>
      <w:r w:rsidR="005F333C" w:rsidRPr="005B3D49">
        <w:t xml:space="preserve"> </w:t>
      </w:r>
      <w:r w:rsidRPr="005B3D49">
        <w:t>Scheme</w:t>
      </w:r>
      <w:r w:rsidR="005F333C" w:rsidRPr="005B3D49">
        <w:t xml:space="preserve"> </w:t>
      </w:r>
      <w:r w:rsidRPr="005B3D49">
        <w:t>for</w:t>
      </w:r>
      <w:r w:rsidR="005F333C" w:rsidRPr="005B3D49">
        <w:t xml:space="preserve"> </w:t>
      </w:r>
      <w:r w:rsidRPr="005B3D49">
        <w:t>TNE</w:t>
      </w:r>
      <w:r w:rsidR="005F333C" w:rsidRPr="005B3D49">
        <w:t xml:space="preserve"> </w:t>
      </w:r>
      <w:r w:rsidRPr="005B3D49">
        <w:t>strategy</w:t>
      </w:r>
      <w:r w:rsidR="005F333C" w:rsidRPr="005B3D49">
        <w:t xml:space="preserve"> </w:t>
      </w:r>
      <w:r w:rsidRPr="005B3D49">
        <w:t>design</w:t>
      </w:r>
    </w:p>
    <w:p w14:paraId="78054B98" w14:textId="04D24F54" w:rsidR="002D7D44" w:rsidRPr="005B3D49" w:rsidRDefault="002D7D44" w:rsidP="002D7D44">
      <w:pPr>
        <w:pStyle w:val="CoverDate"/>
      </w:pPr>
      <w:r w:rsidRPr="005B3D49">
        <w:t>202</w:t>
      </w:r>
      <w:r w:rsidR="00E938BF" w:rsidRPr="005B3D49">
        <w:t>3</w:t>
      </w:r>
      <w:r w:rsidR="000D27B8" w:rsidRPr="005B3D49">
        <w:t>,</w:t>
      </w:r>
      <w:r w:rsidR="005F333C" w:rsidRPr="005B3D49">
        <w:t xml:space="preserve"> </w:t>
      </w:r>
      <w:r w:rsidR="000D27B8" w:rsidRPr="005B3D49">
        <w:t>Round</w:t>
      </w:r>
      <w:r w:rsidR="005F333C" w:rsidRPr="005B3D49">
        <w:t xml:space="preserve"> </w:t>
      </w:r>
      <w:r w:rsidR="000D27B8" w:rsidRPr="005B3D49">
        <w:t>II</w:t>
      </w:r>
      <w:r w:rsidR="00E938BF" w:rsidRPr="005B3D49">
        <w:t>I</w:t>
      </w:r>
    </w:p>
    <w:p w14:paraId="02C8DB8B" w14:textId="5A49DED4" w:rsidR="003140C7" w:rsidRPr="005B3D49" w:rsidRDefault="003140C7" w:rsidP="002D7D44">
      <w:pPr>
        <w:pStyle w:val="CoverA"/>
        <w:sectPr w:rsidR="003140C7" w:rsidRPr="005B3D49" w:rsidSect="00515AC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3789" w:right="1977" w:bottom="851" w:left="851" w:header="709" w:footer="798" w:gutter="0"/>
          <w:cols w:space="708"/>
          <w:titlePg/>
          <w:docGrid w:linePitch="360"/>
        </w:sectPr>
      </w:pPr>
    </w:p>
    <w:p w14:paraId="5B8C5C8E" w14:textId="1392395A" w:rsidR="3E85A9FD" w:rsidRPr="005B3D49" w:rsidRDefault="3E85A9FD" w:rsidP="3E85A9FD">
      <w:pPr>
        <w:pStyle w:val="HeadingA"/>
        <w:spacing w:after="0" w:line="240" w:lineRule="auto"/>
        <w:rPr>
          <w:b w:val="0"/>
          <w:bCs/>
        </w:rPr>
      </w:pPr>
    </w:p>
    <w:p w14:paraId="5C29D1F8" w14:textId="213CA00C" w:rsidR="3E85A9FD" w:rsidRPr="005B3D49" w:rsidRDefault="3E85A9FD" w:rsidP="3E85A9FD">
      <w:pPr>
        <w:pStyle w:val="HeadingA"/>
        <w:spacing w:after="0" w:line="240" w:lineRule="auto"/>
        <w:rPr>
          <w:b w:val="0"/>
          <w:bCs/>
        </w:rPr>
      </w:pPr>
    </w:p>
    <w:p w14:paraId="4CD9907D" w14:textId="207EE7C6" w:rsidR="000B014F" w:rsidRPr="005B3D49" w:rsidRDefault="511BB9DB" w:rsidP="005F333C">
      <w:pPr>
        <w:pStyle w:val="HeadingA"/>
        <w:spacing w:after="0" w:line="240" w:lineRule="auto"/>
        <w:rPr>
          <w:bCs/>
          <w:szCs w:val="46"/>
        </w:rPr>
      </w:pPr>
      <w:r w:rsidRPr="005B3D49">
        <w:lastRenderedPageBreak/>
        <w:t>I</w:t>
      </w:r>
      <w:r w:rsidR="5F82822A" w:rsidRPr="005B3D49">
        <w:t>nter</w:t>
      </w:r>
      <w:r w:rsidRPr="005B3D49">
        <w:t>L</w:t>
      </w:r>
      <w:r w:rsidR="71C62670" w:rsidRPr="005B3D49">
        <w:t>inks</w:t>
      </w:r>
      <w:r w:rsidR="501DC4C5" w:rsidRPr="005B3D49">
        <w:t>:</w:t>
      </w:r>
      <w:r w:rsidR="005F333C" w:rsidRPr="005B3D49">
        <w:t xml:space="preserve"> </w:t>
      </w:r>
      <w:r w:rsidRPr="005B3D49">
        <w:t>UK-Kazakhstan</w:t>
      </w:r>
      <w:r w:rsidR="005F333C" w:rsidRPr="005B3D49">
        <w:t xml:space="preserve"> </w:t>
      </w:r>
      <w:r w:rsidRPr="005B3D49">
        <w:t>Small</w:t>
      </w:r>
      <w:r w:rsidR="005F333C" w:rsidRPr="005B3D49">
        <w:t xml:space="preserve"> </w:t>
      </w:r>
      <w:r w:rsidRPr="005B3D49">
        <w:t>Grants</w:t>
      </w:r>
      <w:r w:rsidR="005F333C" w:rsidRPr="005B3D49">
        <w:t xml:space="preserve"> </w:t>
      </w:r>
      <w:r w:rsidRPr="005B3D49">
        <w:t>Scheme</w:t>
      </w:r>
      <w:r w:rsidR="005F333C" w:rsidRPr="005B3D49">
        <w:t xml:space="preserve"> </w:t>
      </w:r>
      <w:r w:rsidRPr="005B3D49">
        <w:t>for</w:t>
      </w:r>
      <w:r w:rsidR="005F333C" w:rsidRPr="005B3D49">
        <w:t xml:space="preserve"> </w:t>
      </w:r>
      <w:r w:rsidRPr="005B3D49">
        <w:t>TNE</w:t>
      </w:r>
      <w:r w:rsidR="005F333C" w:rsidRPr="005B3D49">
        <w:t xml:space="preserve"> </w:t>
      </w:r>
      <w:r w:rsidRPr="005B3D49">
        <w:t>strategy</w:t>
      </w:r>
      <w:r w:rsidR="005F333C" w:rsidRPr="005B3D49">
        <w:t xml:space="preserve"> </w:t>
      </w:r>
      <w:r w:rsidRPr="005B3D49">
        <w:t>design</w:t>
      </w:r>
      <w:r w:rsidR="005F333C" w:rsidRPr="005B3D49">
        <w:t xml:space="preserve"> </w:t>
      </w:r>
      <w:r w:rsidRPr="005B3D49">
        <w:t>202</w:t>
      </w:r>
      <w:r w:rsidR="5A68F2CF" w:rsidRPr="005B3D49">
        <w:t>3</w:t>
      </w:r>
      <w:r w:rsidRPr="005B3D49">
        <w:t>/202</w:t>
      </w:r>
      <w:r w:rsidR="5A68F2CF" w:rsidRPr="005B3D49">
        <w:t>4</w:t>
      </w:r>
    </w:p>
    <w:p w14:paraId="1318091D" w14:textId="5386A9E6" w:rsidR="005200AF" w:rsidRPr="005B3D49" w:rsidRDefault="005200AF" w:rsidP="005F333C">
      <w:pPr>
        <w:pStyle w:val="HeadingA"/>
      </w:pPr>
      <w:r w:rsidRPr="005B3D49">
        <w:t>Application</w:t>
      </w:r>
      <w:r w:rsidR="005F333C" w:rsidRPr="005B3D49">
        <w:t xml:space="preserve"> </w:t>
      </w:r>
      <w:r w:rsidRPr="005B3D49">
        <w:t>Form</w:t>
      </w:r>
    </w:p>
    <w:p w14:paraId="744013B3" w14:textId="2993E457" w:rsidR="005F333C" w:rsidRPr="005B3D49" w:rsidRDefault="00937A62" w:rsidP="005F333C">
      <w:pPr>
        <w:rPr>
          <w:bCs/>
        </w:rPr>
      </w:pPr>
      <w:r w:rsidRPr="005B3D49">
        <w:rPr>
          <w:bCs/>
        </w:rPr>
        <w:t>Please</w:t>
      </w:r>
      <w:r w:rsidR="005F333C" w:rsidRPr="005B3D49">
        <w:rPr>
          <w:bCs/>
        </w:rPr>
        <w:t xml:space="preserve"> </w:t>
      </w:r>
      <w:r w:rsidRPr="005B3D49">
        <w:rPr>
          <w:bCs/>
        </w:rPr>
        <w:t>complete</w:t>
      </w:r>
      <w:r w:rsidR="005F333C" w:rsidRPr="005B3D49">
        <w:rPr>
          <w:bCs/>
        </w:rPr>
        <w:t xml:space="preserve"> </w:t>
      </w:r>
      <w:r w:rsidRPr="005B3D49">
        <w:rPr>
          <w:bCs/>
        </w:rPr>
        <w:t>this</w:t>
      </w:r>
      <w:r w:rsidR="005F333C" w:rsidRPr="005B3D49">
        <w:rPr>
          <w:bCs/>
        </w:rPr>
        <w:t xml:space="preserve"> </w:t>
      </w:r>
      <w:r w:rsidRPr="005B3D49">
        <w:rPr>
          <w:bCs/>
        </w:rPr>
        <w:t>application</w:t>
      </w:r>
      <w:r w:rsidR="005F333C" w:rsidRPr="005B3D49">
        <w:rPr>
          <w:bCs/>
        </w:rPr>
        <w:t xml:space="preserve"> </w:t>
      </w:r>
      <w:r w:rsidRPr="005B3D49">
        <w:rPr>
          <w:bCs/>
        </w:rPr>
        <w:t>form</w:t>
      </w:r>
      <w:r w:rsidR="005F333C" w:rsidRPr="005B3D49">
        <w:rPr>
          <w:bCs/>
        </w:rPr>
        <w:t xml:space="preserve"> </w:t>
      </w:r>
      <w:r w:rsidRPr="005B3D49">
        <w:rPr>
          <w:bCs/>
        </w:rPr>
        <w:t>jointly</w:t>
      </w:r>
      <w:r w:rsidR="005F333C" w:rsidRPr="005B3D49">
        <w:rPr>
          <w:bCs/>
        </w:rPr>
        <w:t xml:space="preserve"> </w:t>
      </w:r>
      <w:r w:rsidRPr="005B3D49">
        <w:rPr>
          <w:bCs/>
        </w:rPr>
        <w:t>with</w:t>
      </w:r>
      <w:r w:rsidR="005F333C" w:rsidRPr="005B3D49">
        <w:rPr>
          <w:bCs/>
        </w:rPr>
        <w:t xml:space="preserve"> </w:t>
      </w:r>
      <w:r w:rsidRPr="005B3D49">
        <w:rPr>
          <w:bCs/>
        </w:rPr>
        <w:t>your</w:t>
      </w:r>
      <w:r w:rsidR="005F333C" w:rsidRPr="005B3D49">
        <w:rPr>
          <w:bCs/>
        </w:rPr>
        <w:t xml:space="preserve"> </w:t>
      </w:r>
      <w:r w:rsidRPr="005B3D49">
        <w:rPr>
          <w:bCs/>
        </w:rPr>
        <w:t>partner.</w:t>
      </w:r>
      <w:r w:rsidR="005F333C" w:rsidRPr="005B3D49">
        <w:rPr>
          <w:bCs/>
        </w:rPr>
        <w:t xml:space="preserve"> </w:t>
      </w:r>
      <w:r w:rsidR="00F74D9B" w:rsidRPr="005B3D49">
        <w:rPr>
          <w:bCs/>
        </w:rPr>
        <w:t>Information</w:t>
      </w:r>
      <w:r w:rsidR="005F333C" w:rsidRPr="005B3D49">
        <w:rPr>
          <w:bCs/>
        </w:rPr>
        <w:t xml:space="preserve"> </w:t>
      </w:r>
      <w:r w:rsidR="00F74D9B" w:rsidRPr="005B3D49">
        <w:rPr>
          <w:bCs/>
        </w:rPr>
        <w:t>on</w:t>
      </w:r>
      <w:r w:rsidR="005F333C" w:rsidRPr="005B3D49">
        <w:rPr>
          <w:bCs/>
        </w:rPr>
        <w:t xml:space="preserve"> </w:t>
      </w:r>
      <w:r w:rsidR="00F74D9B" w:rsidRPr="005B3D49">
        <w:rPr>
          <w:bCs/>
        </w:rPr>
        <w:t>the</w:t>
      </w:r>
      <w:r w:rsidR="005F333C" w:rsidRPr="005B3D49">
        <w:rPr>
          <w:bCs/>
        </w:rPr>
        <w:t xml:space="preserve"> </w:t>
      </w:r>
      <w:r w:rsidR="00F74D9B" w:rsidRPr="005B3D49">
        <w:rPr>
          <w:bCs/>
        </w:rPr>
        <w:t>application</w:t>
      </w:r>
      <w:r w:rsidR="005F333C" w:rsidRPr="005B3D49">
        <w:rPr>
          <w:bCs/>
        </w:rPr>
        <w:t xml:space="preserve"> </w:t>
      </w:r>
      <w:r w:rsidR="00F74D9B" w:rsidRPr="005B3D49">
        <w:rPr>
          <w:bCs/>
        </w:rPr>
        <w:t>process</w:t>
      </w:r>
      <w:r w:rsidR="005F333C" w:rsidRPr="005B3D49">
        <w:rPr>
          <w:bCs/>
        </w:rPr>
        <w:t xml:space="preserve"> </w:t>
      </w:r>
      <w:r w:rsidR="00F74D9B" w:rsidRPr="005B3D49">
        <w:rPr>
          <w:bCs/>
        </w:rPr>
        <w:t>is</w:t>
      </w:r>
      <w:r w:rsidR="005F333C" w:rsidRPr="005B3D49">
        <w:rPr>
          <w:bCs/>
        </w:rPr>
        <w:t xml:space="preserve"> </w:t>
      </w:r>
      <w:r w:rsidR="00F74D9B" w:rsidRPr="005B3D49">
        <w:rPr>
          <w:bCs/>
        </w:rPr>
        <w:t>described</w:t>
      </w:r>
      <w:r w:rsidR="005F333C" w:rsidRPr="005B3D49">
        <w:rPr>
          <w:bCs/>
        </w:rPr>
        <w:t xml:space="preserve"> </w:t>
      </w:r>
      <w:r w:rsidR="00F74D9B" w:rsidRPr="005B3D49">
        <w:rPr>
          <w:bCs/>
        </w:rPr>
        <w:t>in</w:t>
      </w:r>
      <w:r w:rsidR="005F333C" w:rsidRPr="005B3D49">
        <w:rPr>
          <w:bCs/>
        </w:rPr>
        <w:t xml:space="preserve"> </w:t>
      </w:r>
      <w:r w:rsidR="00F74D9B" w:rsidRPr="005B3D49">
        <w:rPr>
          <w:bCs/>
        </w:rPr>
        <w:t>the</w:t>
      </w:r>
      <w:r w:rsidR="005F333C" w:rsidRPr="005B3D49">
        <w:rPr>
          <w:bCs/>
        </w:rPr>
        <w:t xml:space="preserve"> </w:t>
      </w:r>
      <w:r w:rsidR="00F74D9B" w:rsidRPr="005B3D49">
        <w:rPr>
          <w:b/>
          <w:color w:val="230859" w:themeColor="text2"/>
        </w:rPr>
        <w:t>Guidelines</w:t>
      </w:r>
      <w:r w:rsidR="00F74D9B" w:rsidRPr="005B3D49">
        <w:rPr>
          <w:bCs/>
        </w:rPr>
        <w:t>.</w:t>
      </w:r>
    </w:p>
    <w:p w14:paraId="68640739" w14:textId="2B96A13A" w:rsidR="005F333C" w:rsidRPr="005B3D49" w:rsidRDefault="00DA4AA9" w:rsidP="005F333C">
      <w:r w:rsidRPr="005B3D49">
        <w:t>The</w:t>
      </w:r>
      <w:r w:rsidR="005F333C" w:rsidRPr="005B3D49">
        <w:t xml:space="preserve"> </w:t>
      </w:r>
      <w:r w:rsidR="005429C1" w:rsidRPr="005B3D49">
        <w:t>UK</w:t>
      </w:r>
      <w:r w:rsidR="005F333C" w:rsidRPr="005B3D49">
        <w:t xml:space="preserve"> </w:t>
      </w:r>
      <w:r w:rsidR="005429C1" w:rsidRPr="005B3D49">
        <w:t>university</w:t>
      </w:r>
      <w:r w:rsidR="005F333C" w:rsidRPr="005B3D49">
        <w:t xml:space="preserve"> </w:t>
      </w:r>
      <w:r w:rsidR="005429C1" w:rsidRPr="005B3D49">
        <w:t>should</w:t>
      </w:r>
      <w:r w:rsidR="005F333C" w:rsidRPr="005B3D49">
        <w:t xml:space="preserve"> </w:t>
      </w:r>
      <w:r w:rsidR="005429C1" w:rsidRPr="005B3D49">
        <w:t>submit</w:t>
      </w:r>
      <w:r w:rsidR="005F333C" w:rsidRPr="005B3D49">
        <w:t xml:space="preserve"> </w:t>
      </w:r>
      <w:r w:rsidR="005429C1" w:rsidRPr="005B3D49">
        <w:t>the</w:t>
      </w:r>
      <w:r w:rsidR="005F333C" w:rsidRPr="005B3D49">
        <w:t xml:space="preserve"> </w:t>
      </w:r>
      <w:r w:rsidR="005429C1" w:rsidRPr="005B3D49">
        <w:t>full</w:t>
      </w:r>
      <w:r w:rsidR="005F333C" w:rsidRPr="005B3D49">
        <w:t xml:space="preserve"> </w:t>
      </w:r>
      <w:r w:rsidR="005429C1" w:rsidRPr="005B3D49">
        <w:t>proposal</w:t>
      </w:r>
      <w:r w:rsidR="005F333C" w:rsidRPr="005B3D49">
        <w:t xml:space="preserve"> </w:t>
      </w:r>
      <w:r w:rsidR="005429C1" w:rsidRPr="005B3D49">
        <w:t>by</w:t>
      </w:r>
      <w:r w:rsidR="005F333C" w:rsidRPr="005B3D49">
        <w:t xml:space="preserve"> </w:t>
      </w:r>
      <w:r w:rsidR="00921610">
        <w:rPr>
          <w:b/>
          <w:bCs/>
        </w:rPr>
        <w:t>3</w:t>
      </w:r>
      <w:r w:rsidR="00E938BF" w:rsidRPr="005B3D49">
        <w:rPr>
          <w:b/>
          <w:bCs/>
        </w:rPr>
        <w:t>0</w:t>
      </w:r>
      <w:r w:rsidR="005F333C" w:rsidRPr="005B3D49">
        <w:rPr>
          <w:b/>
          <w:bCs/>
        </w:rPr>
        <w:t xml:space="preserve"> </w:t>
      </w:r>
      <w:r w:rsidR="005429C1" w:rsidRPr="005B3D49">
        <w:rPr>
          <w:b/>
          <w:bCs/>
        </w:rPr>
        <w:t>July</w:t>
      </w:r>
      <w:r w:rsidR="005F333C" w:rsidRPr="005B3D49">
        <w:rPr>
          <w:b/>
          <w:bCs/>
        </w:rPr>
        <w:t xml:space="preserve"> </w:t>
      </w:r>
      <w:r w:rsidR="005429C1" w:rsidRPr="005B3D49">
        <w:rPr>
          <w:b/>
          <w:bCs/>
        </w:rPr>
        <w:t>202</w:t>
      </w:r>
      <w:r w:rsidR="00E938BF" w:rsidRPr="005B3D49">
        <w:rPr>
          <w:b/>
          <w:bCs/>
        </w:rPr>
        <w:t>3</w:t>
      </w:r>
      <w:r w:rsidR="005429C1" w:rsidRPr="005B3D49">
        <w:rPr>
          <w:b/>
          <w:bCs/>
        </w:rPr>
        <w:t>,</w:t>
      </w:r>
      <w:r w:rsidR="005F333C" w:rsidRPr="005B3D49">
        <w:rPr>
          <w:b/>
          <w:bCs/>
        </w:rPr>
        <w:t xml:space="preserve"> </w:t>
      </w:r>
      <w:r w:rsidR="005429C1" w:rsidRPr="005B3D49">
        <w:rPr>
          <w:b/>
          <w:bCs/>
        </w:rPr>
        <w:t>23</w:t>
      </w:r>
      <w:r w:rsidR="005F333C" w:rsidRPr="005B3D49">
        <w:rPr>
          <w:b/>
          <w:bCs/>
        </w:rPr>
        <w:t>.</w:t>
      </w:r>
      <w:r w:rsidR="005429C1" w:rsidRPr="005B3D49">
        <w:rPr>
          <w:b/>
          <w:bCs/>
        </w:rPr>
        <w:t>59</w:t>
      </w:r>
      <w:r w:rsidR="005F333C" w:rsidRPr="005B3D49">
        <w:t xml:space="preserve"> </w:t>
      </w:r>
      <w:r w:rsidR="005429C1" w:rsidRPr="005B3D49">
        <w:rPr>
          <w:b/>
          <w:bCs/>
        </w:rPr>
        <w:t>(</w:t>
      </w:r>
      <w:r w:rsidR="00A27D8A" w:rsidRPr="005B3D49">
        <w:rPr>
          <w:b/>
          <w:bCs/>
        </w:rPr>
        <w:t>Astana</w:t>
      </w:r>
      <w:r w:rsidR="005429C1" w:rsidRPr="005B3D49">
        <w:rPr>
          <w:b/>
          <w:bCs/>
        </w:rPr>
        <w:t>,</w:t>
      </w:r>
      <w:r w:rsidR="005F333C" w:rsidRPr="005B3D49">
        <w:rPr>
          <w:b/>
          <w:bCs/>
        </w:rPr>
        <w:t xml:space="preserve"> </w:t>
      </w:r>
      <w:r w:rsidR="005429C1" w:rsidRPr="005B3D49">
        <w:rPr>
          <w:b/>
          <w:bCs/>
        </w:rPr>
        <w:t>Kazakhstan</w:t>
      </w:r>
      <w:r w:rsidR="005F333C" w:rsidRPr="005B3D49">
        <w:rPr>
          <w:b/>
          <w:bCs/>
        </w:rPr>
        <w:t xml:space="preserve"> </w:t>
      </w:r>
      <w:r w:rsidR="005429C1" w:rsidRPr="005B3D49">
        <w:rPr>
          <w:b/>
          <w:bCs/>
        </w:rPr>
        <w:t>time)</w:t>
      </w:r>
      <w:r w:rsidR="005F333C" w:rsidRPr="005B3D49">
        <w:t xml:space="preserve"> </w:t>
      </w:r>
      <w:r w:rsidR="00DB19A2" w:rsidRPr="005B3D49">
        <w:t>via</w:t>
      </w:r>
      <w:r w:rsidR="005F333C" w:rsidRPr="005B3D49">
        <w:t xml:space="preserve"> </w:t>
      </w:r>
      <w:r w:rsidR="005429C1" w:rsidRPr="005B3D49">
        <w:t>email</w:t>
      </w:r>
      <w:r w:rsidR="00DB19A2" w:rsidRPr="005B3D49">
        <w:t xml:space="preserve"> to</w:t>
      </w:r>
      <w:r w:rsidR="005429C1" w:rsidRPr="005B3D49">
        <w:t>:</w:t>
      </w:r>
      <w:r w:rsidR="005F333C" w:rsidRPr="005B3D49">
        <w:t xml:space="preserve"> </w:t>
      </w:r>
      <w:hyperlink r:id="rId17" w:history="1">
        <w:r w:rsidR="00E938BF" w:rsidRPr="005B3D49">
          <w:rPr>
            <w:rStyle w:val="Hyperlink"/>
          </w:rPr>
          <w:t>Nadia.Trubova</w:t>
        </w:r>
        <w:r w:rsidR="00E938BF" w:rsidRPr="005B3D49">
          <w:rPr>
            <w:rStyle w:val="Hyperlink"/>
            <w:lang w:eastAsia="en-GB"/>
          </w:rPr>
          <w:t>@britishcouncil.org</w:t>
        </w:r>
      </w:hyperlink>
      <w:r w:rsidR="005429C1" w:rsidRPr="005B3D49">
        <w:t>.</w:t>
      </w:r>
    </w:p>
    <w:p w14:paraId="60576289" w14:textId="136C0162" w:rsidR="00E94F6C" w:rsidRPr="005B3D49" w:rsidRDefault="00937A62" w:rsidP="005F333C">
      <w:pPr>
        <w:rPr>
          <w:bCs/>
        </w:rPr>
      </w:pPr>
      <w:r w:rsidRPr="005B3D49">
        <w:rPr>
          <w:bCs/>
        </w:rPr>
        <w:t>Applications</w:t>
      </w:r>
      <w:r w:rsidR="005F333C" w:rsidRPr="005B3D49">
        <w:rPr>
          <w:bCs/>
        </w:rPr>
        <w:t xml:space="preserve"> </w:t>
      </w:r>
      <w:r w:rsidRPr="005B3D49">
        <w:rPr>
          <w:bCs/>
        </w:rPr>
        <w:t>received</w:t>
      </w:r>
      <w:r w:rsidR="005F333C" w:rsidRPr="005B3D49">
        <w:rPr>
          <w:bCs/>
        </w:rPr>
        <w:t xml:space="preserve"> </w:t>
      </w:r>
      <w:r w:rsidRPr="005B3D49">
        <w:rPr>
          <w:bCs/>
        </w:rPr>
        <w:t>after</w:t>
      </w:r>
      <w:r w:rsidR="005F333C" w:rsidRPr="005B3D49">
        <w:rPr>
          <w:bCs/>
        </w:rPr>
        <w:t xml:space="preserve"> </w:t>
      </w:r>
      <w:r w:rsidRPr="005B3D49">
        <w:rPr>
          <w:bCs/>
        </w:rPr>
        <w:t>this</w:t>
      </w:r>
      <w:r w:rsidR="005F333C" w:rsidRPr="005B3D49">
        <w:rPr>
          <w:bCs/>
        </w:rPr>
        <w:t xml:space="preserve"> </w:t>
      </w:r>
      <w:r w:rsidRPr="005B3D49">
        <w:rPr>
          <w:bCs/>
        </w:rPr>
        <w:t>deadline</w:t>
      </w:r>
      <w:r w:rsidR="005F333C" w:rsidRPr="005B3D49">
        <w:rPr>
          <w:bCs/>
        </w:rPr>
        <w:t xml:space="preserve"> </w:t>
      </w:r>
      <w:r w:rsidRPr="005B3D49">
        <w:rPr>
          <w:bCs/>
        </w:rPr>
        <w:t>will</w:t>
      </w:r>
      <w:r w:rsidR="005F333C" w:rsidRPr="005B3D49">
        <w:rPr>
          <w:bCs/>
        </w:rPr>
        <w:t xml:space="preserve"> </w:t>
      </w:r>
      <w:r w:rsidRPr="005B3D49">
        <w:rPr>
          <w:bCs/>
        </w:rPr>
        <w:t>not</w:t>
      </w:r>
      <w:r w:rsidR="005F333C" w:rsidRPr="005B3D49">
        <w:rPr>
          <w:bCs/>
        </w:rPr>
        <w:t xml:space="preserve"> </w:t>
      </w:r>
      <w:r w:rsidRPr="005B3D49">
        <w:rPr>
          <w:bCs/>
        </w:rPr>
        <w:t>be</w:t>
      </w:r>
      <w:r w:rsidR="005F333C" w:rsidRPr="005B3D49">
        <w:rPr>
          <w:bCs/>
        </w:rPr>
        <w:t xml:space="preserve"> </w:t>
      </w:r>
      <w:r w:rsidRPr="005B3D49">
        <w:rPr>
          <w:bCs/>
        </w:rPr>
        <w:t>accepted.</w:t>
      </w:r>
    </w:p>
    <w:p w14:paraId="3BC373EB" w14:textId="30D80C15" w:rsidR="003407C1" w:rsidRPr="005B3D49" w:rsidRDefault="003407C1" w:rsidP="00270D15">
      <w:pPr>
        <w:tabs>
          <w:tab w:val="left" w:pos="1193"/>
        </w:tabs>
        <w:spacing w:after="0" w:line="240" w:lineRule="auto"/>
      </w:pPr>
    </w:p>
    <w:p w14:paraId="48708176" w14:textId="1A5F9CB6" w:rsidR="001B5BB0" w:rsidRPr="005B3D49" w:rsidRDefault="00055738" w:rsidP="001410CC">
      <w:pPr>
        <w:pStyle w:val="ListParagraph"/>
        <w:numPr>
          <w:ilvl w:val="3"/>
          <w:numId w:val="1"/>
        </w:numPr>
        <w:ind w:left="357" w:hanging="357"/>
        <w:rPr>
          <w:b/>
          <w:bCs/>
          <w:color w:val="230859" w:themeColor="text2"/>
        </w:rPr>
      </w:pPr>
      <w:r w:rsidRPr="005B3D49">
        <w:rPr>
          <w:b/>
          <w:bCs/>
          <w:color w:val="230859" w:themeColor="text2"/>
        </w:rPr>
        <w:t>Information</w:t>
      </w:r>
      <w:r w:rsidR="005F333C" w:rsidRPr="005B3D49">
        <w:rPr>
          <w:b/>
          <w:bCs/>
          <w:color w:val="230859" w:themeColor="text2"/>
        </w:rPr>
        <w:t xml:space="preserve"> </w:t>
      </w:r>
      <w:r w:rsidRPr="005B3D49">
        <w:rPr>
          <w:b/>
          <w:bCs/>
          <w:color w:val="230859" w:themeColor="text2"/>
        </w:rPr>
        <w:t>about</w:t>
      </w:r>
      <w:r w:rsidR="005F333C" w:rsidRPr="005B3D49">
        <w:rPr>
          <w:b/>
          <w:bCs/>
          <w:color w:val="230859" w:themeColor="text2"/>
        </w:rPr>
        <w:t xml:space="preserve"> </w:t>
      </w:r>
      <w:r w:rsidR="005B3D49" w:rsidRPr="005B3D49">
        <w:rPr>
          <w:b/>
          <w:bCs/>
          <w:color w:val="230859" w:themeColor="text2"/>
        </w:rPr>
        <w:t xml:space="preserve">the </w:t>
      </w:r>
      <w:r w:rsidRPr="005B3D49">
        <w:rPr>
          <w:b/>
          <w:bCs/>
          <w:color w:val="230859" w:themeColor="text2"/>
        </w:rPr>
        <w:t>applicant</w:t>
      </w:r>
      <w:r w:rsidR="005F333C" w:rsidRPr="005B3D49">
        <w:rPr>
          <w:b/>
          <w:bCs/>
          <w:color w:val="230859" w:themeColor="text2"/>
        </w:rPr>
        <w:t xml:space="preserve"> </w:t>
      </w:r>
      <w:r w:rsidR="00C14CCC" w:rsidRPr="005B3D49">
        <w:rPr>
          <w:b/>
          <w:bCs/>
          <w:color w:val="230859" w:themeColor="text2"/>
        </w:rPr>
        <w:t>and</w:t>
      </w:r>
      <w:r w:rsidR="005F333C" w:rsidRPr="005B3D49">
        <w:rPr>
          <w:b/>
          <w:bCs/>
          <w:color w:val="230859" w:themeColor="text2"/>
        </w:rPr>
        <w:t xml:space="preserve"> </w:t>
      </w:r>
      <w:r w:rsidR="00C14CCC" w:rsidRPr="005B3D49">
        <w:rPr>
          <w:b/>
          <w:bCs/>
          <w:color w:val="230859" w:themeColor="text2"/>
        </w:rPr>
        <w:t>partner</w:t>
      </w:r>
      <w:r w:rsidR="00DB406A" w:rsidRPr="005B3D49">
        <w:rPr>
          <w:b/>
          <w:bCs/>
          <w:color w:val="230859" w:themeColor="text2"/>
        </w:rPr>
        <w:t>s</w:t>
      </w:r>
    </w:p>
    <w:p w14:paraId="4132B027" w14:textId="77777777" w:rsidR="001410CC" w:rsidRPr="005B3D49" w:rsidRDefault="001410CC" w:rsidP="00270D15">
      <w:pPr>
        <w:spacing w:after="0" w:line="240" w:lineRule="auto"/>
        <w:rPr>
          <w:color w:val="230859" w:themeColor="text2"/>
        </w:rPr>
      </w:pPr>
    </w:p>
    <w:p w14:paraId="5FC84EF1" w14:textId="181C8FA6" w:rsidR="000C0E15" w:rsidRPr="005B3D49" w:rsidRDefault="000C0E15" w:rsidP="001410CC">
      <w:pPr>
        <w:pStyle w:val="ListParagraph"/>
        <w:numPr>
          <w:ilvl w:val="1"/>
          <w:numId w:val="13"/>
        </w:numPr>
        <w:ind w:left="1077"/>
        <w:rPr>
          <w:b/>
          <w:bCs/>
          <w:color w:val="230859" w:themeColor="text2"/>
        </w:rPr>
      </w:pPr>
      <w:r w:rsidRPr="005B3D49">
        <w:rPr>
          <w:b/>
          <w:bCs/>
          <w:color w:val="230859" w:themeColor="text2"/>
        </w:rPr>
        <w:t>Contact</w:t>
      </w:r>
      <w:r w:rsidR="005F333C" w:rsidRPr="005B3D49">
        <w:rPr>
          <w:b/>
          <w:bCs/>
          <w:color w:val="230859" w:themeColor="text2"/>
        </w:rPr>
        <w:t xml:space="preserve"> </w:t>
      </w:r>
      <w:r w:rsidRPr="005B3D49">
        <w:rPr>
          <w:b/>
          <w:bCs/>
          <w:color w:val="230859" w:themeColor="text2"/>
        </w:rPr>
        <w:t>information</w:t>
      </w:r>
    </w:p>
    <w:tbl>
      <w:tblPr>
        <w:tblStyle w:val="GridTable1Light-Accent1"/>
        <w:tblW w:w="10093" w:type="dxa"/>
        <w:tblLook w:val="04A0" w:firstRow="1" w:lastRow="0" w:firstColumn="1" w:lastColumn="0" w:noHBand="0" w:noVBand="1"/>
      </w:tblPr>
      <w:tblGrid>
        <w:gridCol w:w="2335"/>
        <w:gridCol w:w="3420"/>
        <w:gridCol w:w="2430"/>
        <w:gridCol w:w="1908"/>
      </w:tblGrid>
      <w:tr w:rsidR="009A41E9" w:rsidRPr="005B3D49" w14:paraId="03E25FC8" w14:textId="77777777" w:rsidTr="00943D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</w:tcPr>
          <w:p w14:paraId="397991E7" w14:textId="450C2581" w:rsidR="009A41E9" w:rsidRPr="005B3D49" w:rsidRDefault="00DA4AA9" w:rsidP="005F333C">
            <w:pPr>
              <w:spacing w:before="60"/>
              <w:rPr>
                <w:color w:val="230859" w:themeColor="text2"/>
              </w:rPr>
            </w:pPr>
            <w:r w:rsidRPr="005B3D49">
              <w:rPr>
                <w:color w:val="230859" w:themeColor="text2"/>
              </w:rPr>
              <w:t>I</w:t>
            </w:r>
            <w:r w:rsidR="000F70C2" w:rsidRPr="005B3D49">
              <w:rPr>
                <w:color w:val="230859" w:themeColor="text2"/>
              </w:rPr>
              <w:t>nstitution</w:t>
            </w:r>
            <w:r w:rsidR="005F333C" w:rsidRPr="005B3D49">
              <w:rPr>
                <w:color w:val="230859" w:themeColor="text2"/>
              </w:rPr>
              <w:t>’</w:t>
            </w:r>
            <w:r w:rsidR="00DC7C1C" w:rsidRPr="005B3D49">
              <w:rPr>
                <w:color w:val="230859" w:themeColor="text2"/>
              </w:rPr>
              <w:t>s</w:t>
            </w:r>
            <w:r w:rsidR="005F333C" w:rsidRPr="005B3D49">
              <w:rPr>
                <w:color w:val="230859" w:themeColor="text2"/>
              </w:rPr>
              <w:t xml:space="preserve"> </w:t>
            </w:r>
            <w:r w:rsidR="00DC7C1C" w:rsidRPr="005B3D49">
              <w:rPr>
                <w:color w:val="230859" w:themeColor="text2"/>
              </w:rPr>
              <w:t>name</w:t>
            </w:r>
          </w:p>
        </w:tc>
        <w:tc>
          <w:tcPr>
            <w:tcW w:w="342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</w:tcPr>
          <w:p w14:paraId="07DF2F40" w14:textId="27481736" w:rsidR="009A41E9" w:rsidRPr="005B3D49" w:rsidRDefault="009A41E9" w:rsidP="005F333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 w:rsidRPr="005B3D49">
              <w:rPr>
                <w:color w:val="230859" w:themeColor="text2"/>
              </w:rPr>
              <w:t>Name</w:t>
            </w:r>
            <w:r w:rsidR="005F333C" w:rsidRPr="005B3D49">
              <w:rPr>
                <w:color w:val="230859" w:themeColor="text2"/>
              </w:rPr>
              <w:t xml:space="preserve"> </w:t>
            </w:r>
            <w:r w:rsidR="00DA4AA9" w:rsidRPr="005B3D49">
              <w:rPr>
                <w:color w:val="230859" w:themeColor="text2"/>
              </w:rPr>
              <w:t>and</w:t>
            </w:r>
            <w:r w:rsidR="005F333C" w:rsidRPr="005B3D49">
              <w:rPr>
                <w:color w:val="230859" w:themeColor="text2"/>
              </w:rPr>
              <w:t xml:space="preserve"> </w:t>
            </w:r>
            <w:r w:rsidR="00DA4AA9" w:rsidRPr="005B3D49">
              <w:rPr>
                <w:color w:val="230859" w:themeColor="text2"/>
              </w:rPr>
              <w:t>Role</w:t>
            </w:r>
            <w:r w:rsidR="005F333C" w:rsidRPr="005B3D49">
              <w:rPr>
                <w:color w:val="230859" w:themeColor="text2"/>
              </w:rPr>
              <w:t xml:space="preserve"> </w:t>
            </w:r>
            <w:r w:rsidR="00DA4AA9" w:rsidRPr="005B3D49">
              <w:rPr>
                <w:color w:val="230859" w:themeColor="text2"/>
              </w:rPr>
              <w:t>in</w:t>
            </w:r>
            <w:r w:rsidR="005F333C" w:rsidRPr="005B3D49">
              <w:rPr>
                <w:color w:val="230859" w:themeColor="text2"/>
              </w:rPr>
              <w:t xml:space="preserve"> </w:t>
            </w:r>
            <w:r w:rsidR="00DA4AA9" w:rsidRPr="005B3D49">
              <w:rPr>
                <w:color w:val="230859" w:themeColor="text2"/>
              </w:rPr>
              <w:t>the</w:t>
            </w:r>
            <w:r w:rsidR="005F333C" w:rsidRPr="005B3D49">
              <w:rPr>
                <w:color w:val="230859" w:themeColor="text2"/>
              </w:rPr>
              <w:t xml:space="preserve"> </w:t>
            </w:r>
            <w:r w:rsidR="00DA4AA9" w:rsidRPr="005B3D49">
              <w:rPr>
                <w:color w:val="230859" w:themeColor="text2"/>
              </w:rPr>
              <w:t>University</w:t>
            </w:r>
          </w:p>
        </w:tc>
        <w:tc>
          <w:tcPr>
            <w:tcW w:w="243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</w:tcPr>
          <w:p w14:paraId="1824660C" w14:textId="0DB3E36B" w:rsidR="009A41E9" w:rsidRPr="005B3D49" w:rsidRDefault="00943DF6" w:rsidP="005F333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 w:rsidRPr="005B3D49">
              <w:rPr>
                <w:color w:val="230859" w:themeColor="text2"/>
              </w:rPr>
              <w:t>Email</w:t>
            </w:r>
          </w:p>
        </w:tc>
        <w:tc>
          <w:tcPr>
            <w:tcW w:w="190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</w:tcPr>
          <w:p w14:paraId="476B8BE3" w14:textId="0A1631CC" w:rsidR="009A41E9" w:rsidRPr="005B3D49" w:rsidRDefault="00943DF6" w:rsidP="005F333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 w:rsidRPr="005B3D49">
              <w:rPr>
                <w:color w:val="230859" w:themeColor="text2"/>
              </w:rPr>
              <w:t>Phone</w:t>
            </w:r>
            <w:r w:rsidR="005F333C" w:rsidRPr="005B3D49">
              <w:rPr>
                <w:color w:val="230859" w:themeColor="text2"/>
              </w:rPr>
              <w:t xml:space="preserve"> </w:t>
            </w:r>
            <w:r w:rsidRPr="005B3D49">
              <w:rPr>
                <w:color w:val="230859" w:themeColor="text2"/>
              </w:rPr>
              <w:t>number</w:t>
            </w:r>
          </w:p>
        </w:tc>
      </w:tr>
      <w:tr w:rsidR="009A41E9" w:rsidRPr="005B3D49" w14:paraId="40A43E21" w14:textId="77777777" w:rsidTr="00943DF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top w:val="single" w:sz="12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1E8126BE" w14:textId="41EC74C2" w:rsidR="009A41E9" w:rsidRPr="005B3D49" w:rsidRDefault="00943DF6" w:rsidP="005F333C">
            <w:pPr>
              <w:tabs>
                <w:tab w:val="left" w:pos="2490"/>
              </w:tabs>
              <w:spacing w:before="60"/>
            </w:pPr>
            <w:r w:rsidRPr="005B3D49">
              <w:t>UK</w:t>
            </w:r>
            <w:r w:rsidR="000F70C2" w:rsidRPr="005B3D49">
              <w:t>:</w:t>
            </w:r>
          </w:p>
        </w:tc>
        <w:tc>
          <w:tcPr>
            <w:tcW w:w="3420" w:type="dxa"/>
            <w:tcBorders>
              <w:top w:val="single" w:sz="12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BB80B82" w14:textId="77777777" w:rsidR="009A41E9" w:rsidRPr="005B3D49" w:rsidRDefault="009A41E9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tcBorders>
              <w:top w:val="single" w:sz="12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3E9E54D1" w14:textId="77777777" w:rsidR="009A41E9" w:rsidRPr="005B3D49" w:rsidRDefault="009A41E9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8" w:type="dxa"/>
            <w:tcBorders>
              <w:top w:val="single" w:sz="12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B28A08E" w14:textId="77777777" w:rsidR="009A41E9" w:rsidRPr="005B3D49" w:rsidRDefault="009A41E9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41E9" w:rsidRPr="005B3D49" w14:paraId="77417CEB" w14:textId="77777777" w:rsidTr="00943DF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77F049F5" w14:textId="6BE16BAB" w:rsidR="009A41E9" w:rsidRPr="005B3D49" w:rsidRDefault="00943DF6" w:rsidP="005F333C">
            <w:pPr>
              <w:spacing w:before="60"/>
            </w:pPr>
            <w:r w:rsidRPr="005B3D49">
              <w:t>Kazakhstan</w:t>
            </w:r>
            <w:r w:rsidR="000F70C2" w:rsidRPr="005B3D49">
              <w:t>:</w:t>
            </w:r>
          </w:p>
        </w:tc>
        <w:tc>
          <w:tcPr>
            <w:tcW w:w="342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8523144" w14:textId="77777777" w:rsidR="009A41E9" w:rsidRPr="005B3D49" w:rsidRDefault="009A41E9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6438E1E1" w14:textId="77777777" w:rsidR="009A41E9" w:rsidRPr="005B3D49" w:rsidRDefault="009A41E9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753E6F51" w14:textId="77777777" w:rsidR="009A41E9" w:rsidRPr="005B3D49" w:rsidRDefault="009A41E9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60CE628" w14:textId="77777777" w:rsidR="009A41E9" w:rsidRPr="005B3D49" w:rsidRDefault="009A41E9" w:rsidP="00270D15">
      <w:pPr>
        <w:spacing w:after="0" w:line="240" w:lineRule="auto"/>
        <w:rPr>
          <w:color w:val="230859" w:themeColor="text2"/>
        </w:rPr>
      </w:pPr>
    </w:p>
    <w:p w14:paraId="2BA040C7" w14:textId="51F27612" w:rsidR="00AA6469" w:rsidRPr="005B3D49" w:rsidRDefault="008F7AAC" w:rsidP="001410CC">
      <w:pPr>
        <w:pStyle w:val="ListParagraph"/>
        <w:numPr>
          <w:ilvl w:val="1"/>
          <w:numId w:val="13"/>
        </w:numPr>
        <w:ind w:left="1077"/>
        <w:rPr>
          <w:color w:val="230859" w:themeColor="text2"/>
        </w:rPr>
      </w:pPr>
      <w:r w:rsidRPr="005B3D49">
        <w:rPr>
          <w:b/>
          <w:bCs/>
          <w:color w:val="230859" w:themeColor="text2"/>
        </w:rPr>
        <w:t>Background</w:t>
      </w:r>
      <w:r w:rsidR="005F333C" w:rsidRPr="005B3D49">
        <w:rPr>
          <w:b/>
          <w:bCs/>
          <w:color w:val="230859" w:themeColor="text2"/>
        </w:rPr>
        <w:t xml:space="preserve"> </w:t>
      </w:r>
      <w:r w:rsidRPr="005B3D49">
        <w:rPr>
          <w:b/>
          <w:bCs/>
          <w:color w:val="230859" w:themeColor="text2"/>
        </w:rPr>
        <w:t>information</w:t>
      </w:r>
      <w:r w:rsidR="005F333C" w:rsidRPr="005B3D49">
        <w:rPr>
          <w:b/>
          <w:bCs/>
          <w:color w:val="230859" w:themeColor="text2"/>
        </w:rPr>
        <w:t xml:space="preserve"> </w:t>
      </w:r>
      <w:r w:rsidR="00DA4AA9" w:rsidRPr="005B3D49">
        <w:rPr>
          <w:b/>
          <w:bCs/>
          <w:color w:val="230859" w:themeColor="text2"/>
        </w:rPr>
        <w:t>(300</w:t>
      </w:r>
      <w:r w:rsidR="005F333C" w:rsidRPr="005B3D49">
        <w:rPr>
          <w:b/>
          <w:bCs/>
          <w:color w:val="230859" w:themeColor="text2"/>
        </w:rPr>
        <w:t xml:space="preserve"> </w:t>
      </w:r>
      <w:r w:rsidR="00DA4AA9" w:rsidRPr="005B3D49">
        <w:rPr>
          <w:b/>
          <w:bCs/>
          <w:color w:val="230859" w:themeColor="text2"/>
        </w:rPr>
        <w:t>words)</w:t>
      </w:r>
      <w:r w:rsidR="001410CC" w:rsidRPr="005B3D49">
        <w:rPr>
          <w:b/>
          <w:bCs/>
          <w:color w:val="230859" w:themeColor="text2"/>
        </w:rPr>
        <w:br/>
      </w:r>
      <w:r w:rsidR="001410CC" w:rsidRPr="005B3D49">
        <w:rPr>
          <w:b/>
          <w:bCs/>
          <w:color w:val="230859" w:themeColor="text2"/>
        </w:rPr>
        <w:br/>
      </w:r>
      <w:r w:rsidR="00642123" w:rsidRPr="005B3D49">
        <w:rPr>
          <w:i/>
          <w:iCs/>
          <w:color w:val="230858"/>
        </w:rPr>
        <w:t>Please</w:t>
      </w:r>
      <w:r w:rsidR="005F333C" w:rsidRPr="005B3D49">
        <w:rPr>
          <w:i/>
          <w:iCs/>
          <w:color w:val="230858"/>
        </w:rPr>
        <w:t xml:space="preserve"> </w:t>
      </w:r>
      <w:r w:rsidR="00642123" w:rsidRPr="005B3D49">
        <w:rPr>
          <w:i/>
          <w:iCs/>
          <w:color w:val="230858"/>
        </w:rPr>
        <w:t>provide</w:t>
      </w:r>
      <w:r w:rsidR="005F333C" w:rsidRPr="005B3D49">
        <w:rPr>
          <w:i/>
          <w:iCs/>
          <w:color w:val="230858"/>
        </w:rPr>
        <w:t xml:space="preserve"> </w:t>
      </w:r>
      <w:r w:rsidR="0063577A" w:rsidRPr="005B3D49">
        <w:rPr>
          <w:i/>
          <w:iCs/>
          <w:color w:val="230858"/>
        </w:rPr>
        <w:t>brief</w:t>
      </w:r>
      <w:r w:rsidR="005F333C" w:rsidRPr="005B3D49">
        <w:rPr>
          <w:i/>
          <w:iCs/>
          <w:color w:val="230858"/>
        </w:rPr>
        <w:t xml:space="preserve"> </w:t>
      </w:r>
      <w:r w:rsidR="00642123" w:rsidRPr="005B3D49">
        <w:rPr>
          <w:i/>
          <w:iCs/>
          <w:color w:val="230858"/>
        </w:rPr>
        <w:t>information</w:t>
      </w:r>
      <w:r w:rsidR="005F333C" w:rsidRPr="005B3D49">
        <w:rPr>
          <w:i/>
          <w:iCs/>
          <w:color w:val="230858"/>
        </w:rPr>
        <w:t xml:space="preserve"> </w:t>
      </w:r>
      <w:r w:rsidR="00642123" w:rsidRPr="005B3D49">
        <w:rPr>
          <w:i/>
          <w:iCs/>
          <w:color w:val="230858"/>
        </w:rPr>
        <w:t>on</w:t>
      </w:r>
      <w:r w:rsidR="005F333C" w:rsidRPr="005B3D49">
        <w:rPr>
          <w:i/>
          <w:iCs/>
          <w:color w:val="230858"/>
        </w:rPr>
        <w:t xml:space="preserve"> </w:t>
      </w:r>
      <w:r w:rsidR="00642123" w:rsidRPr="005B3D49">
        <w:rPr>
          <w:i/>
          <w:iCs/>
          <w:color w:val="230858"/>
        </w:rPr>
        <w:t>relevant</w:t>
      </w:r>
      <w:r w:rsidR="005F333C" w:rsidRPr="005B3D49">
        <w:rPr>
          <w:i/>
          <w:iCs/>
          <w:color w:val="230858"/>
        </w:rPr>
        <w:t xml:space="preserve"> </w:t>
      </w:r>
      <w:r w:rsidR="00642123" w:rsidRPr="005B3D49">
        <w:rPr>
          <w:i/>
          <w:iCs/>
          <w:color w:val="230858"/>
        </w:rPr>
        <w:t>exper</w:t>
      </w:r>
      <w:r w:rsidR="00AA6469" w:rsidRPr="005B3D49">
        <w:rPr>
          <w:i/>
          <w:iCs/>
          <w:color w:val="230858"/>
        </w:rPr>
        <w:t>ience</w:t>
      </w:r>
      <w:r w:rsidR="005F333C" w:rsidRPr="005B3D49">
        <w:rPr>
          <w:i/>
          <w:iCs/>
          <w:color w:val="230858"/>
        </w:rPr>
        <w:t xml:space="preserve"> </w:t>
      </w:r>
      <w:r w:rsidR="00AA6469" w:rsidRPr="005B3D49">
        <w:rPr>
          <w:i/>
          <w:iCs/>
          <w:color w:val="230858"/>
        </w:rPr>
        <w:t>in</w:t>
      </w:r>
      <w:r w:rsidR="005F333C" w:rsidRPr="005B3D49">
        <w:rPr>
          <w:i/>
          <w:iCs/>
          <w:color w:val="230858"/>
        </w:rPr>
        <w:t xml:space="preserve"> </w:t>
      </w:r>
      <w:r w:rsidR="00AA6469" w:rsidRPr="005B3D49">
        <w:rPr>
          <w:i/>
          <w:iCs/>
          <w:color w:val="230858"/>
        </w:rPr>
        <w:t>establishing</w:t>
      </w:r>
      <w:r w:rsidR="005F333C" w:rsidRPr="005B3D49">
        <w:rPr>
          <w:i/>
          <w:iCs/>
          <w:color w:val="230858"/>
        </w:rPr>
        <w:t xml:space="preserve"> </w:t>
      </w:r>
      <w:r w:rsidR="00DA4AA9" w:rsidRPr="005B3D49">
        <w:rPr>
          <w:i/>
          <w:iCs/>
          <w:color w:val="230858"/>
        </w:rPr>
        <w:t>or</w:t>
      </w:r>
      <w:r w:rsidR="005F333C" w:rsidRPr="005B3D49">
        <w:rPr>
          <w:i/>
          <w:iCs/>
          <w:color w:val="230858"/>
        </w:rPr>
        <w:t xml:space="preserve"> </w:t>
      </w:r>
      <w:r w:rsidR="00DA4AA9" w:rsidRPr="005B3D49">
        <w:rPr>
          <w:i/>
          <w:iCs/>
          <w:color w:val="230858"/>
        </w:rPr>
        <w:t>working</w:t>
      </w:r>
      <w:r w:rsidR="005F333C" w:rsidRPr="005B3D49">
        <w:rPr>
          <w:i/>
          <w:iCs/>
          <w:color w:val="230858"/>
        </w:rPr>
        <w:t xml:space="preserve"> </w:t>
      </w:r>
      <w:r w:rsidR="00DA4AA9" w:rsidRPr="005B3D49">
        <w:rPr>
          <w:i/>
          <w:iCs/>
          <w:color w:val="230858"/>
        </w:rPr>
        <w:t>with</w:t>
      </w:r>
      <w:r w:rsidR="005F333C" w:rsidRPr="005B3D49">
        <w:rPr>
          <w:i/>
          <w:iCs/>
          <w:color w:val="230858"/>
        </w:rPr>
        <w:t xml:space="preserve"> </w:t>
      </w:r>
      <w:r w:rsidR="00AA6469" w:rsidRPr="005B3D49">
        <w:rPr>
          <w:i/>
          <w:iCs/>
          <w:color w:val="230858"/>
        </w:rPr>
        <w:t>trans</w:t>
      </w:r>
      <w:r w:rsidR="002A5402">
        <w:rPr>
          <w:i/>
          <w:iCs/>
          <w:color w:val="230858"/>
        </w:rPr>
        <w:t>n</w:t>
      </w:r>
      <w:r w:rsidR="00AA6469" w:rsidRPr="005B3D49">
        <w:rPr>
          <w:i/>
          <w:iCs/>
          <w:color w:val="230858"/>
        </w:rPr>
        <w:t>ational</w:t>
      </w:r>
      <w:r w:rsidR="005F333C" w:rsidRPr="005B3D49">
        <w:rPr>
          <w:i/>
          <w:iCs/>
          <w:color w:val="230858"/>
        </w:rPr>
        <w:t xml:space="preserve"> </w:t>
      </w:r>
      <w:r w:rsidR="00AA6469" w:rsidRPr="005B3D49">
        <w:rPr>
          <w:i/>
          <w:iCs/>
          <w:color w:val="230858"/>
        </w:rPr>
        <w:t>educatio</w:t>
      </w:r>
      <w:r w:rsidR="00DA4AA9" w:rsidRPr="005B3D49">
        <w:rPr>
          <w:i/>
          <w:iCs/>
          <w:color w:val="230858"/>
        </w:rPr>
        <w:t>n</w:t>
      </w:r>
      <w:r w:rsidR="00DB19A2" w:rsidRPr="005B3D49">
        <w:rPr>
          <w:i/>
          <w:iCs/>
          <w:color w:val="230858"/>
        </w:rPr>
        <w:t>.</w:t>
      </w:r>
    </w:p>
    <w:p w14:paraId="76042244" w14:textId="77777777" w:rsidR="00DA4AA9" w:rsidRPr="005B3D49" w:rsidRDefault="00DA4AA9" w:rsidP="00270D15">
      <w:pPr>
        <w:spacing w:after="0" w:line="240" w:lineRule="auto"/>
        <w:rPr>
          <w:color w:val="230859" w:themeColor="text2"/>
        </w:rPr>
      </w:pPr>
    </w:p>
    <w:p w14:paraId="2451CC0E" w14:textId="283D0753" w:rsidR="00DA4AA9" w:rsidRPr="005B3D49" w:rsidRDefault="008F7AAC" w:rsidP="001410CC">
      <w:pPr>
        <w:pStyle w:val="ListParagraph"/>
        <w:numPr>
          <w:ilvl w:val="1"/>
          <w:numId w:val="13"/>
        </w:numPr>
        <w:ind w:left="1077"/>
        <w:rPr>
          <w:color w:val="230859" w:themeColor="text2"/>
        </w:rPr>
      </w:pPr>
      <w:r w:rsidRPr="005B3D49">
        <w:rPr>
          <w:b/>
          <w:bCs/>
          <w:color w:val="230859" w:themeColor="text2"/>
        </w:rPr>
        <w:t>Staff</w:t>
      </w:r>
      <w:r w:rsidR="005F333C" w:rsidRPr="005B3D49">
        <w:rPr>
          <w:b/>
          <w:bCs/>
          <w:color w:val="230859" w:themeColor="text2"/>
        </w:rPr>
        <w:t xml:space="preserve"> </w:t>
      </w:r>
      <w:r w:rsidRPr="005B3D49">
        <w:rPr>
          <w:b/>
          <w:bCs/>
          <w:color w:val="230859" w:themeColor="text2"/>
        </w:rPr>
        <w:t>expertise</w:t>
      </w:r>
      <w:r w:rsidR="005F333C" w:rsidRPr="005B3D49">
        <w:rPr>
          <w:b/>
          <w:bCs/>
          <w:color w:val="230859" w:themeColor="text2"/>
        </w:rPr>
        <w:t xml:space="preserve"> </w:t>
      </w:r>
      <w:r w:rsidR="00DA4AA9" w:rsidRPr="005B3D49">
        <w:rPr>
          <w:b/>
          <w:bCs/>
          <w:color w:val="230859" w:themeColor="text2"/>
        </w:rPr>
        <w:t>(300</w:t>
      </w:r>
      <w:r w:rsidR="005F333C" w:rsidRPr="005B3D49">
        <w:rPr>
          <w:b/>
          <w:bCs/>
          <w:color w:val="230859" w:themeColor="text2"/>
        </w:rPr>
        <w:t xml:space="preserve"> </w:t>
      </w:r>
      <w:r w:rsidR="00DA4AA9" w:rsidRPr="005B3D49">
        <w:rPr>
          <w:b/>
          <w:bCs/>
          <w:color w:val="230859" w:themeColor="text2"/>
        </w:rPr>
        <w:t>words)</w:t>
      </w:r>
      <w:r w:rsidR="001410CC" w:rsidRPr="005B3D49">
        <w:rPr>
          <w:b/>
          <w:bCs/>
          <w:color w:val="230859" w:themeColor="text2"/>
        </w:rPr>
        <w:br/>
      </w:r>
      <w:r w:rsidR="001410CC" w:rsidRPr="005B3D49">
        <w:rPr>
          <w:b/>
          <w:bCs/>
          <w:color w:val="230859" w:themeColor="text2"/>
        </w:rPr>
        <w:br/>
      </w:r>
      <w:r w:rsidR="0063577A" w:rsidRPr="005B3D49">
        <w:rPr>
          <w:i/>
          <w:iCs/>
          <w:color w:val="230859" w:themeColor="text2"/>
        </w:rPr>
        <w:t>Briefly</w:t>
      </w:r>
      <w:r w:rsidR="005F333C" w:rsidRPr="005B3D49">
        <w:rPr>
          <w:i/>
          <w:iCs/>
          <w:color w:val="230859" w:themeColor="text2"/>
        </w:rPr>
        <w:t xml:space="preserve"> </w:t>
      </w:r>
      <w:r w:rsidR="0063577A" w:rsidRPr="005B3D49">
        <w:rPr>
          <w:i/>
          <w:iCs/>
          <w:color w:val="230859" w:themeColor="text2"/>
        </w:rPr>
        <w:t>h</w:t>
      </w:r>
      <w:r w:rsidR="000C0E15" w:rsidRPr="005B3D49">
        <w:rPr>
          <w:i/>
          <w:iCs/>
          <w:color w:val="230859" w:themeColor="text2"/>
        </w:rPr>
        <w:t>ighlight</w:t>
      </w:r>
      <w:r w:rsidR="005F333C" w:rsidRPr="005B3D49">
        <w:rPr>
          <w:i/>
          <w:iCs/>
          <w:color w:val="230859" w:themeColor="text2"/>
        </w:rPr>
        <w:t xml:space="preserve"> </w:t>
      </w:r>
      <w:r w:rsidR="000C0E15" w:rsidRPr="005B3D49">
        <w:rPr>
          <w:i/>
          <w:iCs/>
          <w:color w:val="230859" w:themeColor="text2"/>
        </w:rPr>
        <w:t>the</w:t>
      </w:r>
      <w:r w:rsidR="005F333C" w:rsidRPr="005B3D49">
        <w:rPr>
          <w:i/>
          <w:iCs/>
          <w:color w:val="230859" w:themeColor="text2"/>
        </w:rPr>
        <w:t xml:space="preserve"> </w:t>
      </w:r>
      <w:r w:rsidR="000C0E15" w:rsidRPr="005B3D49">
        <w:rPr>
          <w:i/>
          <w:iCs/>
          <w:color w:val="230859" w:themeColor="text2"/>
        </w:rPr>
        <w:t>staff</w:t>
      </w:r>
      <w:r w:rsidR="005F333C" w:rsidRPr="005B3D49">
        <w:rPr>
          <w:i/>
          <w:iCs/>
          <w:color w:val="230859" w:themeColor="text2"/>
        </w:rPr>
        <w:t xml:space="preserve"> </w:t>
      </w:r>
      <w:r w:rsidR="000C0E15" w:rsidRPr="005B3D49">
        <w:rPr>
          <w:i/>
          <w:iCs/>
          <w:color w:val="230859" w:themeColor="text2"/>
        </w:rPr>
        <w:t>to</w:t>
      </w:r>
      <w:r w:rsidR="005F333C" w:rsidRPr="005B3D49">
        <w:rPr>
          <w:i/>
          <w:iCs/>
          <w:color w:val="230859" w:themeColor="text2"/>
        </w:rPr>
        <w:t xml:space="preserve"> </w:t>
      </w:r>
      <w:r w:rsidR="000C0E15" w:rsidRPr="005B3D49">
        <w:rPr>
          <w:i/>
          <w:iCs/>
          <w:color w:val="230859" w:themeColor="text2"/>
        </w:rPr>
        <w:t>be</w:t>
      </w:r>
      <w:r w:rsidR="005F333C" w:rsidRPr="005B3D49">
        <w:rPr>
          <w:i/>
          <w:iCs/>
          <w:color w:val="230859" w:themeColor="text2"/>
        </w:rPr>
        <w:t xml:space="preserve"> </w:t>
      </w:r>
      <w:r w:rsidR="000C0E15" w:rsidRPr="005B3D49">
        <w:rPr>
          <w:i/>
          <w:iCs/>
          <w:color w:val="230859" w:themeColor="text2"/>
        </w:rPr>
        <w:t>involved</w:t>
      </w:r>
      <w:r w:rsidR="005F333C" w:rsidRPr="005B3D49">
        <w:rPr>
          <w:i/>
          <w:iCs/>
          <w:color w:val="230859" w:themeColor="text2"/>
        </w:rPr>
        <w:t xml:space="preserve"> </w:t>
      </w:r>
      <w:r w:rsidR="000C0E15" w:rsidRPr="005B3D49">
        <w:rPr>
          <w:i/>
          <w:iCs/>
          <w:color w:val="230859" w:themeColor="text2"/>
        </w:rPr>
        <w:t>in</w:t>
      </w:r>
      <w:r w:rsidR="005F333C" w:rsidRPr="005B3D49">
        <w:rPr>
          <w:i/>
          <w:iCs/>
          <w:color w:val="230859" w:themeColor="text2"/>
        </w:rPr>
        <w:t xml:space="preserve"> </w:t>
      </w:r>
      <w:r w:rsidR="000C0E15" w:rsidRPr="005B3D49">
        <w:rPr>
          <w:i/>
          <w:iCs/>
          <w:color w:val="230859" w:themeColor="text2"/>
        </w:rPr>
        <w:t>the</w:t>
      </w:r>
      <w:r w:rsidR="005F333C" w:rsidRPr="005B3D49">
        <w:rPr>
          <w:i/>
          <w:iCs/>
          <w:color w:val="230859" w:themeColor="text2"/>
        </w:rPr>
        <w:t xml:space="preserve"> </w:t>
      </w:r>
      <w:r w:rsidR="000C0E15" w:rsidRPr="005B3D49">
        <w:rPr>
          <w:i/>
          <w:iCs/>
          <w:color w:val="230859" w:themeColor="text2"/>
        </w:rPr>
        <w:t>project.</w:t>
      </w:r>
    </w:p>
    <w:p w14:paraId="41CCFDE0" w14:textId="77777777" w:rsidR="00DA4AA9" w:rsidRPr="005B3D49" w:rsidRDefault="00DA4AA9" w:rsidP="00270D15">
      <w:pPr>
        <w:spacing w:after="0" w:line="240" w:lineRule="auto"/>
      </w:pPr>
    </w:p>
    <w:p w14:paraId="7764BC4F" w14:textId="2CACF4C4" w:rsidR="00270D15" w:rsidRPr="005B3D49" w:rsidRDefault="00DB406A" w:rsidP="00270D15">
      <w:pPr>
        <w:pStyle w:val="ListParagraph"/>
        <w:numPr>
          <w:ilvl w:val="3"/>
          <w:numId w:val="1"/>
        </w:numPr>
        <w:ind w:left="357" w:hanging="357"/>
        <w:rPr>
          <w:color w:val="230859" w:themeColor="text2"/>
        </w:rPr>
      </w:pPr>
      <w:r w:rsidRPr="005B3D49">
        <w:rPr>
          <w:b/>
          <w:bCs/>
          <w:color w:val="230859" w:themeColor="text2"/>
        </w:rPr>
        <w:t>Project</w:t>
      </w:r>
      <w:r w:rsidR="005F333C" w:rsidRPr="005B3D49">
        <w:rPr>
          <w:b/>
          <w:bCs/>
          <w:color w:val="230859" w:themeColor="text2"/>
        </w:rPr>
        <w:t xml:space="preserve"> </w:t>
      </w:r>
      <w:r w:rsidR="000A5C42" w:rsidRPr="005B3D49">
        <w:rPr>
          <w:b/>
          <w:bCs/>
          <w:color w:val="230859" w:themeColor="text2"/>
        </w:rPr>
        <w:t>Activity</w:t>
      </w:r>
      <w:r w:rsidR="005F333C" w:rsidRPr="005B3D49">
        <w:rPr>
          <w:b/>
          <w:bCs/>
          <w:color w:val="230859" w:themeColor="text2"/>
        </w:rPr>
        <w:t xml:space="preserve"> </w:t>
      </w:r>
      <w:r w:rsidR="000A5C42" w:rsidRPr="005B3D49">
        <w:rPr>
          <w:b/>
          <w:bCs/>
          <w:color w:val="230859" w:themeColor="text2"/>
        </w:rPr>
        <w:t>Plan</w:t>
      </w:r>
      <w:r w:rsidR="001410CC" w:rsidRPr="005B3D49">
        <w:rPr>
          <w:b/>
          <w:bCs/>
          <w:color w:val="230859" w:themeColor="text2"/>
        </w:rPr>
        <w:br/>
      </w:r>
      <w:r w:rsidR="001410CC" w:rsidRPr="005B3D49">
        <w:rPr>
          <w:b/>
          <w:bCs/>
          <w:color w:val="230859" w:themeColor="text2"/>
        </w:rPr>
        <w:br/>
      </w:r>
      <w:r w:rsidR="001E6CC6" w:rsidRPr="005B3D49">
        <w:rPr>
          <w:i/>
          <w:iCs/>
          <w:color w:val="230859" w:themeColor="text2"/>
        </w:rPr>
        <w:t>The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outcome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should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be</w:t>
      </w:r>
      <w:r w:rsidR="005F333C" w:rsidRPr="005B3D49">
        <w:rPr>
          <w:i/>
          <w:iCs/>
          <w:color w:val="230859" w:themeColor="text2"/>
        </w:rPr>
        <w:t xml:space="preserve"> </w:t>
      </w:r>
      <w:r w:rsidR="00DA4AA9" w:rsidRPr="005B3D49">
        <w:rPr>
          <w:i/>
          <w:iCs/>
          <w:color w:val="230859" w:themeColor="text2"/>
        </w:rPr>
        <w:t>focused</w:t>
      </w:r>
      <w:r w:rsidR="005F333C" w:rsidRPr="005B3D49">
        <w:rPr>
          <w:i/>
          <w:iCs/>
          <w:color w:val="230859" w:themeColor="text2"/>
        </w:rPr>
        <w:t xml:space="preserve"> </w:t>
      </w:r>
      <w:r w:rsidR="00DA4AA9" w:rsidRPr="005B3D49">
        <w:rPr>
          <w:i/>
          <w:iCs/>
          <w:color w:val="230859" w:themeColor="text2"/>
        </w:rPr>
        <w:t>on</w:t>
      </w:r>
      <w:r w:rsidR="005F333C" w:rsidRPr="005B3D49">
        <w:rPr>
          <w:i/>
          <w:iCs/>
          <w:color w:val="230859" w:themeColor="text2"/>
        </w:rPr>
        <w:t xml:space="preserve"> </w:t>
      </w:r>
      <w:r w:rsidR="00DA4AA9" w:rsidRPr="005B3D49">
        <w:rPr>
          <w:i/>
          <w:iCs/>
          <w:color w:val="230859" w:themeColor="text2"/>
        </w:rPr>
        <w:t>a</w:t>
      </w:r>
      <w:r w:rsidR="005F333C" w:rsidRPr="005B3D49">
        <w:rPr>
          <w:i/>
          <w:iCs/>
          <w:color w:val="230859" w:themeColor="text2"/>
        </w:rPr>
        <w:t xml:space="preserve"> </w:t>
      </w:r>
      <w:r w:rsidR="00DA4AA9" w:rsidRPr="005B3D49">
        <w:rPr>
          <w:i/>
          <w:iCs/>
          <w:color w:val="230859" w:themeColor="text2"/>
        </w:rPr>
        <w:t>bilateral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strategy</w:t>
      </w:r>
      <w:r w:rsidR="005F333C" w:rsidRPr="005B3D49">
        <w:rPr>
          <w:i/>
          <w:iCs/>
          <w:color w:val="230859" w:themeColor="text2"/>
        </w:rPr>
        <w:t xml:space="preserve"> </w:t>
      </w:r>
      <w:r w:rsidR="00DA4AA9" w:rsidRPr="005B3D49">
        <w:rPr>
          <w:i/>
          <w:iCs/>
          <w:color w:val="230859" w:themeColor="text2"/>
        </w:rPr>
        <w:t>between</w:t>
      </w:r>
      <w:r w:rsidR="005F333C" w:rsidRPr="005B3D49">
        <w:rPr>
          <w:i/>
          <w:iCs/>
          <w:color w:val="230859" w:themeColor="text2"/>
        </w:rPr>
        <w:t xml:space="preserve"> </w:t>
      </w:r>
      <w:r w:rsidR="00DB19A2" w:rsidRPr="005B3D49">
        <w:rPr>
          <w:i/>
          <w:iCs/>
          <w:color w:val="230859" w:themeColor="text2"/>
        </w:rPr>
        <w:t xml:space="preserve">the </w:t>
      </w:r>
      <w:r w:rsidR="00DA4AA9" w:rsidRPr="005B3D49">
        <w:rPr>
          <w:i/>
          <w:iCs/>
          <w:color w:val="230859" w:themeColor="text2"/>
        </w:rPr>
        <w:t>UK</w:t>
      </w:r>
      <w:r w:rsidR="005F333C" w:rsidRPr="005B3D49">
        <w:rPr>
          <w:i/>
          <w:iCs/>
          <w:color w:val="230859" w:themeColor="text2"/>
        </w:rPr>
        <w:t xml:space="preserve"> </w:t>
      </w:r>
      <w:r w:rsidR="00DA4AA9" w:rsidRPr="005B3D49">
        <w:rPr>
          <w:i/>
          <w:iCs/>
          <w:color w:val="230859" w:themeColor="text2"/>
        </w:rPr>
        <w:t>and</w:t>
      </w:r>
      <w:r w:rsidR="005F333C" w:rsidRPr="005B3D49">
        <w:rPr>
          <w:i/>
          <w:iCs/>
          <w:color w:val="230859" w:themeColor="text2"/>
        </w:rPr>
        <w:t xml:space="preserve"> </w:t>
      </w:r>
      <w:r w:rsidR="00DA4AA9" w:rsidRPr="005B3D49">
        <w:rPr>
          <w:i/>
          <w:iCs/>
          <w:color w:val="230859" w:themeColor="text2"/>
        </w:rPr>
        <w:t>Kazakhstan</w:t>
      </w:r>
      <w:r w:rsidR="005F333C" w:rsidRPr="005B3D49">
        <w:rPr>
          <w:i/>
          <w:iCs/>
          <w:color w:val="230859" w:themeColor="text2"/>
        </w:rPr>
        <w:t xml:space="preserve"> </w:t>
      </w:r>
      <w:r w:rsidR="00DA4AA9" w:rsidRPr="005B3D49">
        <w:rPr>
          <w:i/>
          <w:iCs/>
          <w:color w:val="230859" w:themeColor="text2"/>
        </w:rPr>
        <w:t>for</w:t>
      </w:r>
      <w:r w:rsidR="005F333C" w:rsidRPr="005B3D49">
        <w:rPr>
          <w:i/>
          <w:iCs/>
          <w:color w:val="230859" w:themeColor="text2"/>
        </w:rPr>
        <w:t xml:space="preserve"> </w:t>
      </w:r>
      <w:r w:rsidR="00DA4AA9" w:rsidRPr="005B3D49">
        <w:rPr>
          <w:i/>
          <w:iCs/>
          <w:color w:val="230859" w:themeColor="text2"/>
        </w:rPr>
        <w:t>a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specific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transnational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too</w:t>
      </w:r>
      <w:r w:rsidR="00DA4AA9" w:rsidRPr="005B3D49">
        <w:rPr>
          <w:i/>
          <w:iCs/>
          <w:color w:val="230859" w:themeColor="text2"/>
        </w:rPr>
        <w:t>l</w:t>
      </w:r>
      <w:r w:rsidR="005F333C" w:rsidRPr="005B3D49">
        <w:rPr>
          <w:i/>
          <w:iCs/>
          <w:color w:val="230859" w:themeColor="text2"/>
        </w:rPr>
        <w:t xml:space="preserve"> </w:t>
      </w:r>
      <w:r w:rsidR="00DA4AA9" w:rsidRPr="005B3D49">
        <w:rPr>
          <w:i/>
          <w:iCs/>
          <w:color w:val="230859" w:themeColor="text2"/>
        </w:rPr>
        <w:t>or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product,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be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it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a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joint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programme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(academic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course,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dual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awards,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faculty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staff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and/or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student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mobility,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research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project,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etc.)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or</w:t>
      </w:r>
      <w:r w:rsidR="005F333C" w:rsidRPr="005B3D49">
        <w:rPr>
          <w:i/>
          <w:iCs/>
          <w:color w:val="230859" w:themeColor="text2"/>
        </w:rPr>
        <w:t xml:space="preserve"> </w:t>
      </w:r>
      <w:r w:rsidR="00DA4AA9" w:rsidRPr="005B3D49">
        <w:rPr>
          <w:i/>
          <w:iCs/>
          <w:color w:val="230859" w:themeColor="text2"/>
        </w:rPr>
        <w:t>delivery</w:t>
      </w:r>
      <w:r w:rsidR="005F333C" w:rsidRPr="005B3D49">
        <w:rPr>
          <w:i/>
          <w:iCs/>
          <w:color w:val="230859" w:themeColor="text2"/>
        </w:rPr>
        <w:t xml:space="preserve"> </w:t>
      </w:r>
      <w:r w:rsidR="00DA4AA9" w:rsidRPr="005B3D49">
        <w:rPr>
          <w:i/>
          <w:iCs/>
          <w:color w:val="230859" w:themeColor="text2"/>
        </w:rPr>
        <w:t>via</w:t>
      </w:r>
      <w:r w:rsidR="005F333C" w:rsidRPr="005B3D49">
        <w:rPr>
          <w:i/>
          <w:iCs/>
          <w:color w:val="230859" w:themeColor="text2"/>
        </w:rPr>
        <w:t xml:space="preserve"> </w:t>
      </w:r>
      <w:r w:rsidR="00DA4AA9" w:rsidRPr="005B3D49">
        <w:rPr>
          <w:i/>
          <w:iCs/>
          <w:color w:val="230859" w:themeColor="text2"/>
        </w:rPr>
        <w:t>a</w:t>
      </w:r>
      <w:r w:rsidR="005F333C" w:rsidRPr="005B3D49">
        <w:rPr>
          <w:i/>
          <w:iCs/>
          <w:color w:val="230859" w:themeColor="text2"/>
        </w:rPr>
        <w:t xml:space="preserve"> </w:t>
      </w:r>
      <w:r w:rsidR="00DA4AA9" w:rsidRPr="005B3D49">
        <w:rPr>
          <w:i/>
          <w:iCs/>
          <w:color w:val="230859" w:themeColor="text2"/>
        </w:rPr>
        <w:t>partner</w:t>
      </w:r>
      <w:r w:rsidR="005F333C" w:rsidRPr="005B3D49">
        <w:rPr>
          <w:i/>
          <w:iCs/>
          <w:color w:val="230859" w:themeColor="text2"/>
        </w:rPr>
        <w:t xml:space="preserve"> </w:t>
      </w:r>
      <w:r w:rsidR="00DA4AA9" w:rsidRPr="005B3D49">
        <w:rPr>
          <w:i/>
          <w:iCs/>
          <w:color w:val="230859" w:themeColor="text2"/>
        </w:rPr>
        <w:t>institution</w:t>
      </w:r>
      <w:r w:rsidR="005F333C" w:rsidRPr="005B3D49">
        <w:rPr>
          <w:i/>
          <w:iCs/>
          <w:color w:val="230859" w:themeColor="text2"/>
        </w:rPr>
        <w:t xml:space="preserve"> </w:t>
      </w:r>
      <w:r w:rsidR="00DA4AA9" w:rsidRPr="005B3D49">
        <w:rPr>
          <w:i/>
          <w:iCs/>
          <w:color w:val="230859" w:themeColor="text2"/>
        </w:rPr>
        <w:t>or</w:t>
      </w:r>
      <w:r w:rsidR="005F333C"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establishing</w:t>
      </w:r>
      <w:r w:rsidR="005F333C" w:rsidRPr="005B3D49">
        <w:rPr>
          <w:i/>
          <w:iCs/>
          <w:color w:val="230859" w:themeColor="text2"/>
        </w:rPr>
        <w:t xml:space="preserve"> </w:t>
      </w:r>
      <w:r w:rsidR="00DB19A2" w:rsidRPr="005B3D49">
        <w:rPr>
          <w:i/>
          <w:iCs/>
          <w:color w:val="230859" w:themeColor="text2"/>
        </w:rPr>
        <w:t xml:space="preserve">a </w:t>
      </w:r>
      <w:r w:rsidR="001E6CC6" w:rsidRPr="005B3D49">
        <w:rPr>
          <w:i/>
          <w:iCs/>
          <w:color w:val="230859" w:themeColor="text2"/>
        </w:rPr>
        <w:t>campus</w:t>
      </w:r>
      <w:r w:rsidR="00DA4AA9" w:rsidRPr="005B3D49">
        <w:rPr>
          <w:i/>
          <w:iCs/>
          <w:color w:val="230859" w:themeColor="text2"/>
        </w:rPr>
        <w:t>.</w:t>
      </w:r>
    </w:p>
    <w:p w14:paraId="37C4E7A0" w14:textId="2F281A52" w:rsidR="00270D15" w:rsidRPr="005B3D49" w:rsidRDefault="00270D15" w:rsidP="00270D15">
      <w:pPr>
        <w:spacing w:after="0" w:line="240" w:lineRule="auto"/>
        <w:rPr>
          <w:color w:val="230859" w:themeColor="text2"/>
        </w:rPr>
      </w:pPr>
      <w:r w:rsidRPr="005B3D49">
        <w:rPr>
          <w:color w:val="230859" w:themeColor="text2"/>
        </w:rPr>
        <w:br w:type="page"/>
      </w:r>
    </w:p>
    <w:p w14:paraId="3CBF9893" w14:textId="7C342462" w:rsidR="001E6CC6" w:rsidRPr="005B3D49" w:rsidRDefault="001E6CC6" w:rsidP="00270D15">
      <w:pPr>
        <w:ind w:left="357"/>
        <w:rPr>
          <w:color w:val="230859" w:themeColor="text2"/>
        </w:rPr>
      </w:pPr>
      <w:r w:rsidRPr="005B3D49">
        <w:rPr>
          <w:i/>
          <w:iCs/>
          <w:color w:val="230859" w:themeColor="text2"/>
        </w:rPr>
        <w:lastRenderedPageBreak/>
        <w:t>The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strategy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should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include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the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following:</w:t>
      </w:r>
    </w:p>
    <w:p w14:paraId="5E94712D" w14:textId="08534D04" w:rsidR="005F333C" w:rsidRPr="005B3D49" w:rsidRDefault="001E6CC6" w:rsidP="00270D15">
      <w:pPr>
        <w:pStyle w:val="ListNumber"/>
        <w:numPr>
          <w:ilvl w:val="0"/>
          <w:numId w:val="14"/>
        </w:numPr>
        <w:spacing w:after="0"/>
        <w:ind w:left="714" w:hanging="357"/>
        <w:rPr>
          <w:i/>
          <w:iCs/>
          <w:color w:val="230859" w:themeColor="text2"/>
        </w:rPr>
      </w:pPr>
      <w:r w:rsidRPr="005B3D49">
        <w:rPr>
          <w:i/>
          <w:iCs/>
          <w:color w:val="230859" w:themeColor="text2"/>
        </w:rPr>
        <w:t>Introduction</w:t>
      </w:r>
      <w:r w:rsidR="005F333C" w:rsidRPr="005B3D49">
        <w:rPr>
          <w:i/>
          <w:iCs/>
          <w:color w:val="230859" w:themeColor="text2"/>
        </w:rPr>
        <w:t xml:space="preserve"> </w:t>
      </w:r>
      <w:r w:rsidR="00DA4AA9" w:rsidRPr="005B3D49">
        <w:rPr>
          <w:i/>
          <w:iCs/>
          <w:color w:val="230859" w:themeColor="text2"/>
        </w:rPr>
        <w:t>and</w:t>
      </w:r>
      <w:r w:rsidR="005F333C" w:rsidRPr="005B3D49">
        <w:rPr>
          <w:i/>
          <w:iCs/>
          <w:color w:val="230859" w:themeColor="text2"/>
        </w:rPr>
        <w:t xml:space="preserve"> </w:t>
      </w:r>
      <w:r w:rsidR="00DA4AA9" w:rsidRPr="005B3D49">
        <w:rPr>
          <w:i/>
          <w:iCs/>
          <w:color w:val="230859" w:themeColor="text2"/>
        </w:rPr>
        <w:t>intent</w:t>
      </w:r>
    </w:p>
    <w:p w14:paraId="3149F725" w14:textId="7085A29B" w:rsidR="001E6CC6" w:rsidRPr="005B3D49" w:rsidRDefault="005F333C" w:rsidP="00270D15">
      <w:pPr>
        <w:pStyle w:val="ListNumber"/>
        <w:numPr>
          <w:ilvl w:val="0"/>
          <w:numId w:val="14"/>
        </w:numPr>
        <w:spacing w:after="0"/>
        <w:ind w:left="714" w:hanging="357"/>
        <w:rPr>
          <w:i/>
          <w:iCs/>
          <w:color w:val="230859" w:themeColor="text2"/>
        </w:rPr>
      </w:pPr>
      <w:r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Capacity</w:t>
      </w:r>
      <w:r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description</w:t>
      </w:r>
      <w:r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(both</w:t>
      </w:r>
      <w:r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partners</w:t>
      </w:r>
      <w:r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–</w:t>
      </w:r>
      <w:r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faculty</w:t>
      </w:r>
      <w:r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capacity,</w:t>
      </w:r>
      <w:r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facilities,</w:t>
      </w:r>
      <w:r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student</w:t>
      </w:r>
      <w:r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potential,</w:t>
      </w:r>
      <w:r w:rsidRPr="005B3D49">
        <w:rPr>
          <w:i/>
          <w:iCs/>
          <w:color w:val="230859" w:themeColor="text2"/>
        </w:rPr>
        <w:t xml:space="preserve"> </w:t>
      </w:r>
      <w:r w:rsidR="001E6CC6" w:rsidRPr="005B3D49">
        <w:rPr>
          <w:i/>
          <w:iCs/>
          <w:color w:val="230859" w:themeColor="text2"/>
        </w:rPr>
        <w:t>etc.)</w:t>
      </w:r>
    </w:p>
    <w:p w14:paraId="7D9B1D94" w14:textId="2CF5B1DF" w:rsidR="001E6CC6" w:rsidRPr="005B3D49" w:rsidRDefault="001E6CC6" w:rsidP="00270D15">
      <w:pPr>
        <w:pStyle w:val="ListNumber"/>
        <w:numPr>
          <w:ilvl w:val="0"/>
          <w:numId w:val="14"/>
        </w:numPr>
        <w:spacing w:after="0"/>
        <w:ind w:left="714" w:hanging="357"/>
        <w:rPr>
          <w:i/>
          <w:iCs/>
          <w:color w:val="230859" w:themeColor="text2"/>
        </w:rPr>
      </w:pPr>
      <w:r w:rsidRPr="005B3D49">
        <w:rPr>
          <w:i/>
          <w:iCs/>
          <w:color w:val="230859" w:themeColor="text2"/>
        </w:rPr>
        <w:t>Needs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analysis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(where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the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gaps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are,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provide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some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statistics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on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the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university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needs)</w:t>
      </w:r>
    </w:p>
    <w:p w14:paraId="42CAC07C" w14:textId="01F72E50" w:rsidR="001E6CC6" w:rsidRPr="005B3D49" w:rsidRDefault="001E6CC6" w:rsidP="00270D15">
      <w:pPr>
        <w:pStyle w:val="ListNumber"/>
        <w:numPr>
          <w:ilvl w:val="0"/>
          <w:numId w:val="14"/>
        </w:numPr>
        <w:spacing w:after="0"/>
        <w:ind w:left="714" w:hanging="357"/>
        <w:rPr>
          <w:i/>
          <w:iCs/>
          <w:color w:val="230859" w:themeColor="text2"/>
        </w:rPr>
      </w:pPr>
      <w:r w:rsidRPr="005B3D49">
        <w:rPr>
          <w:i/>
          <w:iCs/>
          <w:color w:val="230859" w:themeColor="text2"/>
        </w:rPr>
        <w:t>Points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of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common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interest</w:t>
      </w:r>
    </w:p>
    <w:p w14:paraId="7747297D" w14:textId="1A3BE6EB" w:rsidR="001E6CC6" w:rsidRPr="005B3D49" w:rsidRDefault="001E6CC6" w:rsidP="00270D15">
      <w:pPr>
        <w:pStyle w:val="ListNumber"/>
        <w:numPr>
          <w:ilvl w:val="0"/>
          <w:numId w:val="14"/>
        </w:numPr>
        <w:spacing w:after="0"/>
        <w:ind w:left="714" w:hanging="357"/>
        <w:rPr>
          <w:i/>
          <w:iCs/>
          <w:color w:val="230859" w:themeColor="text2"/>
        </w:rPr>
      </w:pPr>
      <w:r w:rsidRPr="005B3D49">
        <w:rPr>
          <w:i/>
          <w:iCs/>
          <w:color w:val="230859" w:themeColor="text2"/>
        </w:rPr>
        <w:t>Routes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for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development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of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a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transnational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education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tool</w:t>
      </w:r>
    </w:p>
    <w:p w14:paraId="000F9574" w14:textId="4F4941A5" w:rsidR="001E6CC6" w:rsidRPr="005B3D49" w:rsidRDefault="001E6CC6" w:rsidP="00270D15">
      <w:pPr>
        <w:pStyle w:val="ListNumber"/>
        <w:numPr>
          <w:ilvl w:val="0"/>
          <w:numId w:val="14"/>
        </w:numPr>
        <w:spacing w:after="0"/>
        <w:ind w:left="714" w:hanging="357"/>
        <w:rPr>
          <w:i/>
          <w:iCs/>
          <w:color w:val="230859" w:themeColor="text2"/>
        </w:rPr>
      </w:pPr>
      <w:r w:rsidRPr="005B3D49">
        <w:rPr>
          <w:i/>
          <w:iCs/>
          <w:color w:val="230859" w:themeColor="text2"/>
        </w:rPr>
        <w:t>Timeline,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responsible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people,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needed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resources</w:t>
      </w:r>
      <w:r w:rsidR="005F333C" w:rsidRPr="005B3D49">
        <w:rPr>
          <w:i/>
          <w:iCs/>
          <w:color w:val="230859" w:themeColor="text2"/>
        </w:rPr>
        <w:t xml:space="preserve"> </w:t>
      </w:r>
      <w:r w:rsidR="005D7EB7" w:rsidRPr="005B3D49">
        <w:rPr>
          <w:i/>
          <w:iCs/>
          <w:color w:val="230859" w:themeColor="text2"/>
        </w:rPr>
        <w:t>(action</w:t>
      </w:r>
      <w:r w:rsidR="005F333C" w:rsidRPr="005B3D49">
        <w:rPr>
          <w:i/>
          <w:iCs/>
          <w:color w:val="230859" w:themeColor="text2"/>
        </w:rPr>
        <w:t xml:space="preserve"> </w:t>
      </w:r>
      <w:r w:rsidR="005D7EB7" w:rsidRPr="005B3D49">
        <w:rPr>
          <w:i/>
          <w:iCs/>
          <w:color w:val="230859" w:themeColor="text2"/>
        </w:rPr>
        <w:t>plan)</w:t>
      </w:r>
    </w:p>
    <w:p w14:paraId="22BE8777" w14:textId="77777777" w:rsidR="001410CC" w:rsidRPr="005B3D49" w:rsidRDefault="001410CC" w:rsidP="00270D15">
      <w:pPr>
        <w:pStyle w:val="ListNumber"/>
        <w:numPr>
          <w:ilvl w:val="0"/>
          <w:numId w:val="0"/>
        </w:numPr>
        <w:spacing w:after="0" w:line="240" w:lineRule="auto"/>
        <w:rPr>
          <w:color w:val="230859" w:themeColor="text2"/>
        </w:rPr>
      </w:pPr>
    </w:p>
    <w:p w14:paraId="2B333014" w14:textId="142147C3" w:rsidR="001410CC" w:rsidRPr="005B3D49" w:rsidRDefault="001E6CC6" w:rsidP="001410CC">
      <w:pPr>
        <w:pStyle w:val="ListNumber"/>
        <w:numPr>
          <w:ilvl w:val="0"/>
          <w:numId w:val="0"/>
        </w:numPr>
        <w:ind w:left="357"/>
        <w:rPr>
          <w:i/>
          <w:iCs/>
          <w:color w:val="230859" w:themeColor="text2"/>
        </w:rPr>
      </w:pPr>
      <w:r w:rsidRPr="005B3D49">
        <w:rPr>
          <w:i/>
          <w:iCs/>
          <w:color w:val="230859" w:themeColor="text2"/>
        </w:rPr>
        <w:t>In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order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to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describe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the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above-mentioned,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please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ensure</w:t>
      </w:r>
      <w:r w:rsidR="005F333C" w:rsidRPr="005B3D49">
        <w:rPr>
          <w:i/>
          <w:iCs/>
          <w:color w:val="230859" w:themeColor="text2"/>
        </w:rPr>
        <w:t xml:space="preserve"> </w:t>
      </w:r>
      <w:r w:rsidR="00DB19A2" w:rsidRPr="005B3D49">
        <w:rPr>
          <w:i/>
          <w:iCs/>
          <w:color w:val="230859" w:themeColor="text2"/>
        </w:rPr>
        <w:t>that you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plan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your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activities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and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budget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accordingly.</w:t>
      </w:r>
    </w:p>
    <w:p w14:paraId="41EE913B" w14:textId="09D37C84" w:rsidR="005F333C" w:rsidRPr="005B3D49" w:rsidRDefault="00EC5330" w:rsidP="001410CC">
      <w:pPr>
        <w:pStyle w:val="ListNumber"/>
        <w:numPr>
          <w:ilvl w:val="0"/>
          <w:numId w:val="0"/>
        </w:numPr>
        <w:ind w:left="357"/>
        <w:rPr>
          <w:i/>
          <w:iCs/>
          <w:color w:val="230859" w:themeColor="text2"/>
        </w:rPr>
      </w:pPr>
      <w:r w:rsidRPr="005B3D49">
        <w:rPr>
          <w:i/>
          <w:iCs/>
          <w:color w:val="230859" w:themeColor="text2"/>
        </w:rPr>
        <w:t>The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plan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should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include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activities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for</w:t>
      </w:r>
      <w:r w:rsidR="00DB19A2" w:rsidRPr="005B3D49">
        <w:rPr>
          <w:i/>
          <w:iCs/>
          <w:color w:val="230859" w:themeColor="text2"/>
        </w:rPr>
        <w:t xml:space="preserve"> a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thorough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analysis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of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needs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and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capacities,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resources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of</w:t>
      </w:r>
      <w:r w:rsidR="005F333C" w:rsidRPr="005B3D49">
        <w:rPr>
          <w:i/>
          <w:iCs/>
          <w:color w:val="230859" w:themeColor="text2"/>
        </w:rPr>
        <w:t xml:space="preserve"> </w:t>
      </w:r>
      <w:r w:rsidR="00DA4AA9" w:rsidRPr="005B3D49">
        <w:rPr>
          <w:i/>
          <w:iCs/>
          <w:color w:val="230859" w:themeColor="text2"/>
        </w:rPr>
        <w:t>both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partner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universities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involved,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market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research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and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other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activities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to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find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matching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areas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of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interest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and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information</w:t>
      </w:r>
      <w:r w:rsidR="005F333C" w:rsidRPr="005B3D49">
        <w:rPr>
          <w:i/>
          <w:iCs/>
          <w:color w:val="230859" w:themeColor="text2"/>
        </w:rPr>
        <w:t xml:space="preserve"> </w:t>
      </w:r>
      <w:r w:rsidR="00C63BAD" w:rsidRPr="005B3D49">
        <w:rPr>
          <w:i/>
          <w:iCs/>
          <w:color w:val="230859" w:themeColor="text2"/>
        </w:rPr>
        <w:t>for</w:t>
      </w:r>
      <w:r w:rsidR="005F333C" w:rsidRPr="005B3D49">
        <w:rPr>
          <w:i/>
          <w:iCs/>
          <w:color w:val="230859" w:themeColor="text2"/>
        </w:rPr>
        <w:t xml:space="preserve"> </w:t>
      </w:r>
      <w:r w:rsidR="00C63BAD" w:rsidRPr="005B3D49">
        <w:rPr>
          <w:i/>
          <w:iCs/>
          <w:color w:val="230859" w:themeColor="text2"/>
        </w:rPr>
        <w:t>the</w:t>
      </w:r>
      <w:r w:rsidR="005F333C" w:rsidRPr="005B3D49">
        <w:rPr>
          <w:i/>
          <w:iCs/>
          <w:color w:val="230859" w:themeColor="text2"/>
        </w:rPr>
        <w:t xml:space="preserve"> </w:t>
      </w:r>
      <w:r w:rsidR="00C63BAD" w:rsidRPr="005B3D49">
        <w:rPr>
          <w:i/>
          <w:iCs/>
          <w:color w:val="230859" w:themeColor="text2"/>
        </w:rPr>
        <w:t>strategy</w:t>
      </w:r>
      <w:r w:rsidR="005F333C" w:rsidRPr="005B3D49">
        <w:rPr>
          <w:i/>
          <w:iCs/>
          <w:color w:val="230859" w:themeColor="text2"/>
        </w:rPr>
        <w:t xml:space="preserve"> </w:t>
      </w:r>
      <w:r w:rsidR="00C63BAD" w:rsidRPr="005B3D49">
        <w:rPr>
          <w:i/>
          <w:iCs/>
          <w:color w:val="230859" w:themeColor="text2"/>
        </w:rPr>
        <w:t>design</w:t>
      </w:r>
      <w:r w:rsidRPr="005B3D49">
        <w:rPr>
          <w:i/>
          <w:iCs/>
          <w:color w:val="230859" w:themeColor="text2"/>
        </w:rPr>
        <w:t>.</w:t>
      </w:r>
    </w:p>
    <w:p w14:paraId="585EE5B9" w14:textId="77777777" w:rsidR="004A2766" w:rsidRPr="005B3D49" w:rsidRDefault="004A2766" w:rsidP="00270D15">
      <w:pPr>
        <w:pStyle w:val="ListNumber"/>
        <w:numPr>
          <w:ilvl w:val="0"/>
          <w:numId w:val="0"/>
        </w:numPr>
        <w:spacing w:after="0" w:line="240" w:lineRule="auto"/>
        <w:rPr>
          <w:color w:val="230859" w:themeColor="text2"/>
        </w:rPr>
      </w:pPr>
    </w:p>
    <w:p w14:paraId="353D979D" w14:textId="0C2B3A8B" w:rsidR="00E36797" w:rsidRPr="005B3D49" w:rsidRDefault="00E36797" w:rsidP="004A2766">
      <w:pPr>
        <w:pStyle w:val="ListNumber"/>
        <w:numPr>
          <w:ilvl w:val="0"/>
          <w:numId w:val="0"/>
        </w:numPr>
        <w:ind w:left="1077" w:hanging="720"/>
        <w:rPr>
          <w:b/>
          <w:bCs/>
          <w:color w:val="230859" w:themeColor="text2"/>
        </w:rPr>
      </w:pPr>
      <w:r w:rsidRPr="005B3D49">
        <w:rPr>
          <w:b/>
          <w:bCs/>
          <w:color w:val="230859" w:themeColor="text2"/>
        </w:rPr>
        <w:t>2.1</w:t>
      </w:r>
      <w:r w:rsidR="004A2766" w:rsidRPr="005B3D49">
        <w:rPr>
          <w:b/>
          <w:bCs/>
          <w:color w:val="230859" w:themeColor="text2"/>
        </w:rPr>
        <w:tab/>
      </w:r>
      <w:r w:rsidRPr="005B3D49">
        <w:rPr>
          <w:b/>
          <w:bCs/>
          <w:color w:val="230859" w:themeColor="text2"/>
        </w:rPr>
        <w:t>Summary</w:t>
      </w:r>
      <w:r w:rsidR="005F333C" w:rsidRPr="005B3D49">
        <w:rPr>
          <w:b/>
          <w:bCs/>
          <w:color w:val="230859" w:themeColor="text2"/>
        </w:rPr>
        <w:t xml:space="preserve"> </w:t>
      </w:r>
      <w:r w:rsidRPr="005B3D49">
        <w:rPr>
          <w:b/>
          <w:bCs/>
          <w:color w:val="230859" w:themeColor="text2"/>
        </w:rPr>
        <w:t>of</w:t>
      </w:r>
      <w:r w:rsidR="005F333C" w:rsidRPr="005B3D49">
        <w:rPr>
          <w:b/>
          <w:bCs/>
          <w:color w:val="230859" w:themeColor="text2"/>
        </w:rPr>
        <w:t xml:space="preserve"> </w:t>
      </w:r>
      <w:r w:rsidRPr="005B3D49">
        <w:rPr>
          <w:b/>
          <w:bCs/>
          <w:color w:val="230859" w:themeColor="text2"/>
        </w:rPr>
        <w:t>your</w:t>
      </w:r>
      <w:r w:rsidR="005F333C" w:rsidRPr="005B3D49">
        <w:rPr>
          <w:b/>
          <w:bCs/>
          <w:color w:val="230859" w:themeColor="text2"/>
        </w:rPr>
        <w:t xml:space="preserve"> </w:t>
      </w:r>
      <w:r w:rsidRPr="005B3D49">
        <w:rPr>
          <w:b/>
          <w:bCs/>
          <w:color w:val="230859" w:themeColor="text2"/>
        </w:rPr>
        <w:t>project</w:t>
      </w:r>
      <w:r w:rsidR="005F333C" w:rsidRPr="005B3D49">
        <w:rPr>
          <w:b/>
          <w:bCs/>
          <w:color w:val="230859" w:themeColor="text2"/>
        </w:rPr>
        <w:t xml:space="preserve"> </w:t>
      </w:r>
      <w:r w:rsidRPr="005B3D49">
        <w:rPr>
          <w:b/>
          <w:bCs/>
          <w:color w:val="230859" w:themeColor="text2"/>
        </w:rPr>
        <w:t>plan</w:t>
      </w:r>
      <w:r w:rsidR="005F333C" w:rsidRPr="005B3D49">
        <w:rPr>
          <w:b/>
          <w:bCs/>
          <w:color w:val="230859" w:themeColor="text2"/>
        </w:rPr>
        <w:t xml:space="preserve"> </w:t>
      </w:r>
      <w:r w:rsidRPr="005B3D49">
        <w:rPr>
          <w:b/>
          <w:bCs/>
          <w:color w:val="230859" w:themeColor="text2"/>
        </w:rPr>
        <w:t>–</w:t>
      </w:r>
      <w:r w:rsidR="005F333C" w:rsidRPr="005B3D49">
        <w:rPr>
          <w:b/>
          <w:bCs/>
          <w:color w:val="230859" w:themeColor="text2"/>
        </w:rPr>
        <w:t xml:space="preserve"> </w:t>
      </w:r>
      <w:r w:rsidRPr="005B3D49">
        <w:rPr>
          <w:b/>
          <w:bCs/>
          <w:color w:val="230859" w:themeColor="text2"/>
        </w:rPr>
        <w:t>what</w:t>
      </w:r>
      <w:r w:rsidR="005F333C" w:rsidRPr="005B3D49">
        <w:rPr>
          <w:b/>
          <w:bCs/>
          <w:color w:val="230859" w:themeColor="text2"/>
        </w:rPr>
        <w:t xml:space="preserve"> </w:t>
      </w:r>
      <w:r w:rsidRPr="005B3D49">
        <w:rPr>
          <w:b/>
          <w:bCs/>
          <w:color w:val="230859" w:themeColor="text2"/>
        </w:rPr>
        <w:t>do</w:t>
      </w:r>
      <w:r w:rsidR="005F333C" w:rsidRPr="005B3D49">
        <w:rPr>
          <w:b/>
          <w:bCs/>
          <w:color w:val="230859" w:themeColor="text2"/>
        </w:rPr>
        <w:t xml:space="preserve"> </w:t>
      </w:r>
      <w:r w:rsidRPr="005B3D49">
        <w:rPr>
          <w:b/>
          <w:bCs/>
          <w:color w:val="230859" w:themeColor="text2"/>
        </w:rPr>
        <w:t>you</w:t>
      </w:r>
      <w:r w:rsidR="005F333C" w:rsidRPr="005B3D49">
        <w:rPr>
          <w:b/>
          <w:bCs/>
          <w:color w:val="230859" w:themeColor="text2"/>
        </w:rPr>
        <w:t xml:space="preserve"> </w:t>
      </w:r>
      <w:r w:rsidRPr="005B3D49">
        <w:rPr>
          <w:b/>
          <w:bCs/>
          <w:color w:val="230859" w:themeColor="text2"/>
        </w:rPr>
        <w:t>want</w:t>
      </w:r>
      <w:r w:rsidR="005F333C" w:rsidRPr="005B3D49">
        <w:rPr>
          <w:b/>
          <w:bCs/>
          <w:color w:val="230859" w:themeColor="text2"/>
        </w:rPr>
        <w:t xml:space="preserve"> </w:t>
      </w:r>
      <w:r w:rsidRPr="005B3D49">
        <w:rPr>
          <w:b/>
          <w:bCs/>
          <w:color w:val="230859" w:themeColor="text2"/>
        </w:rPr>
        <w:t>to</w:t>
      </w:r>
      <w:r w:rsidR="005F333C" w:rsidRPr="005B3D49">
        <w:rPr>
          <w:b/>
          <w:bCs/>
          <w:color w:val="230859" w:themeColor="text2"/>
        </w:rPr>
        <w:t xml:space="preserve"> </w:t>
      </w:r>
      <w:r w:rsidRPr="005B3D49">
        <w:rPr>
          <w:b/>
          <w:bCs/>
          <w:color w:val="230859" w:themeColor="text2"/>
        </w:rPr>
        <w:t>achieve</w:t>
      </w:r>
      <w:r w:rsidR="005F333C" w:rsidRPr="005B3D49">
        <w:rPr>
          <w:b/>
          <w:bCs/>
          <w:color w:val="230859" w:themeColor="text2"/>
        </w:rPr>
        <w:t xml:space="preserve"> </w:t>
      </w:r>
      <w:r w:rsidRPr="005B3D49">
        <w:rPr>
          <w:b/>
          <w:bCs/>
          <w:color w:val="230859" w:themeColor="text2"/>
        </w:rPr>
        <w:t>(100</w:t>
      </w:r>
      <w:r w:rsidR="005F333C" w:rsidRPr="005B3D49">
        <w:rPr>
          <w:b/>
          <w:bCs/>
          <w:color w:val="230859" w:themeColor="text2"/>
        </w:rPr>
        <w:t xml:space="preserve"> </w:t>
      </w:r>
      <w:r w:rsidRPr="005B3D49">
        <w:rPr>
          <w:b/>
          <w:bCs/>
          <w:color w:val="230859" w:themeColor="text2"/>
        </w:rPr>
        <w:t>words)</w:t>
      </w:r>
    </w:p>
    <w:p w14:paraId="32C0F351" w14:textId="77777777" w:rsidR="0027360C" w:rsidRPr="005B3D49" w:rsidRDefault="0027360C" w:rsidP="00270D15">
      <w:pPr>
        <w:pStyle w:val="ListNumber"/>
        <w:numPr>
          <w:ilvl w:val="0"/>
          <w:numId w:val="0"/>
        </w:numPr>
        <w:spacing w:after="0" w:line="240" w:lineRule="auto"/>
        <w:rPr>
          <w:color w:val="230859" w:themeColor="text2"/>
        </w:rPr>
      </w:pPr>
    </w:p>
    <w:p w14:paraId="1E10B248" w14:textId="6A1CA717" w:rsidR="000A74CF" w:rsidRPr="005B3D49" w:rsidRDefault="73489FBB" w:rsidP="004A2766">
      <w:pPr>
        <w:pStyle w:val="ListNumber"/>
        <w:numPr>
          <w:ilvl w:val="0"/>
          <w:numId w:val="0"/>
        </w:numPr>
        <w:ind w:left="1077" w:hanging="720"/>
        <w:rPr>
          <w:b/>
          <w:bCs/>
          <w:i/>
          <w:iCs/>
          <w:color w:val="230859" w:themeColor="text2"/>
        </w:rPr>
      </w:pPr>
      <w:r w:rsidRPr="005B3D49">
        <w:rPr>
          <w:b/>
          <w:bCs/>
          <w:color w:val="230859" w:themeColor="text2"/>
        </w:rPr>
        <w:t>2.2</w:t>
      </w:r>
      <w:r w:rsidR="004A2766" w:rsidRPr="005B3D49">
        <w:rPr>
          <w:b/>
          <w:bCs/>
          <w:color w:val="230859" w:themeColor="text2"/>
        </w:rPr>
        <w:tab/>
      </w:r>
      <w:r w:rsidR="28D2F9AA" w:rsidRPr="005B3D49">
        <w:rPr>
          <w:b/>
          <w:bCs/>
          <w:color w:val="230859" w:themeColor="text2"/>
        </w:rPr>
        <w:t>The</w:t>
      </w:r>
      <w:r w:rsidR="005F333C" w:rsidRPr="005B3D49">
        <w:rPr>
          <w:b/>
          <w:bCs/>
          <w:color w:val="230859" w:themeColor="text2"/>
        </w:rPr>
        <w:t xml:space="preserve"> </w:t>
      </w:r>
      <w:r w:rsidR="28D2F9AA" w:rsidRPr="005B3D49">
        <w:rPr>
          <w:b/>
          <w:bCs/>
          <w:color w:val="230859" w:themeColor="text2"/>
        </w:rPr>
        <w:t>activities</w:t>
      </w:r>
      <w:r w:rsidR="005F333C" w:rsidRPr="005B3D49">
        <w:rPr>
          <w:b/>
          <w:bCs/>
          <w:color w:val="230859" w:themeColor="text2"/>
        </w:rPr>
        <w:t xml:space="preserve"> </w:t>
      </w:r>
      <w:r w:rsidR="28D2F9AA" w:rsidRPr="005B3D49">
        <w:rPr>
          <w:b/>
          <w:bCs/>
          <w:color w:val="230859" w:themeColor="text2"/>
        </w:rPr>
        <w:t>should</w:t>
      </w:r>
      <w:r w:rsidR="005F333C" w:rsidRPr="005B3D49">
        <w:rPr>
          <w:b/>
          <w:bCs/>
          <w:color w:val="230859" w:themeColor="text2"/>
        </w:rPr>
        <w:t xml:space="preserve"> </w:t>
      </w:r>
      <w:r w:rsidR="28D2F9AA" w:rsidRPr="005B3D49">
        <w:rPr>
          <w:b/>
          <w:bCs/>
          <w:color w:val="230859" w:themeColor="text2"/>
        </w:rPr>
        <w:t>be</w:t>
      </w:r>
      <w:r w:rsidR="005F333C" w:rsidRPr="005B3D49">
        <w:rPr>
          <w:b/>
          <w:bCs/>
          <w:color w:val="230859" w:themeColor="text2"/>
        </w:rPr>
        <w:t xml:space="preserve"> </w:t>
      </w:r>
      <w:r w:rsidR="28D2F9AA" w:rsidRPr="005B3D49">
        <w:rPr>
          <w:b/>
          <w:bCs/>
          <w:color w:val="230859" w:themeColor="text2"/>
        </w:rPr>
        <w:t>implemented</w:t>
      </w:r>
      <w:r w:rsidR="005F333C" w:rsidRPr="005B3D49">
        <w:rPr>
          <w:b/>
          <w:bCs/>
          <w:color w:val="230859" w:themeColor="text2"/>
        </w:rPr>
        <w:t xml:space="preserve"> </w:t>
      </w:r>
      <w:r w:rsidR="28D2F9AA" w:rsidRPr="005B3D49">
        <w:rPr>
          <w:b/>
          <w:bCs/>
          <w:color w:val="230859" w:themeColor="text2"/>
        </w:rPr>
        <w:t>between</w:t>
      </w:r>
      <w:r w:rsidR="005F333C" w:rsidRPr="005B3D49">
        <w:rPr>
          <w:b/>
          <w:bCs/>
          <w:color w:val="230859" w:themeColor="text2"/>
        </w:rPr>
        <w:t xml:space="preserve"> </w:t>
      </w:r>
      <w:r w:rsidR="009C0736" w:rsidRPr="005B3D49">
        <w:rPr>
          <w:b/>
          <w:bCs/>
          <w:color w:val="230859" w:themeColor="text2"/>
        </w:rPr>
        <w:t>1</w:t>
      </w:r>
      <w:r w:rsidR="005F333C" w:rsidRPr="005B3D49">
        <w:rPr>
          <w:b/>
          <w:bCs/>
          <w:color w:val="230859" w:themeColor="text2"/>
        </w:rPr>
        <w:t xml:space="preserve"> </w:t>
      </w:r>
      <w:r w:rsidR="28D2F9AA" w:rsidRPr="005B3D49">
        <w:rPr>
          <w:b/>
          <w:bCs/>
          <w:color w:val="230859" w:themeColor="text2"/>
        </w:rPr>
        <w:t>September</w:t>
      </w:r>
      <w:r w:rsidR="005F333C" w:rsidRPr="005B3D49">
        <w:rPr>
          <w:b/>
          <w:bCs/>
          <w:color w:val="230859" w:themeColor="text2"/>
        </w:rPr>
        <w:t xml:space="preserve"> </w:t>
      </w:r>
      <w:r w:rsidR="002E6191" w:rsidRPr="005B3D49">
        <w:rPr>
          <w:b/>
          <w:bCs/>
          <w:color w:val="230859" w:themeColor="text2"/>
        </w:rPr>
        <w:t>202</w:t>
      </w:r>
      <w:r w:rsidR="009C0736" w:rsidRPr="005B3D49">
        <w:rPr>
          <w:b/>
          <w:bCs/>
          <w:color w:val="230859" w:themeColor="text2"/>
        </w:rPr>
        <w:t>3</w:t>
      </w:r>
      <w:r w:rsidR="005F333C" w:rsidRPr="005B3D49">
        <w:rPr>
          <w:b/>
          <w:bCs/>
          <w:color w:val="230859" w:themeColor="text2"/>
        </w:rPr>
        <w:t xml:space="preserve"> </w:t>
      </w:r>
      <w:r w:rsidR="28D2F9AA" w:rsidRPr="005B3D49">
        <w:rPr>
          <w:b/>
          <w:bCs/>
          <w:color w:val="230859" w:themeColor="text2"/>
        </w:rPr>
        <w:t>and</w:t>
      </w:r>
      <w:r w:rsidR="005F333C" w:rsidRPr="005B3D49">
        <w:rPr>
          <w:b/>
          <w:bCs/>
          <w:color w:val="230859" w:themeColor="text2"/>
        </w:rPr>
        <w:t xml:space="preserve"> </w:t>
      </w:r>
      <w:r w:rsidR="00786671" w:rsidRPr="005B3D49">
        <w:rPr>
          <w:b/>
          <w:bCs/>
          <w:color w:val="230859" w:themeColor="text2"/>
        </w:rPr>
        <w:t>29</w:t>
      </w:r>
      <w:r w:rsidR="005F333C" w:rsidRPr="005B3D49">
        <w:rPr>
          <w:b/>
          <w:bCs/>
          <w:color w:val="230859" w:themeColor="text2"/>
        </w:rPr>
        <w:t xml:space="preserve"> </w:t>
      </w:r>
      <w:r w:rsidR="00786671" w:rsidRPr="005B3D49">
        <w:rPr>
          <w:b/>
          <w:bCs/>
          <w:color w:val="230859" w:themeColor="text2"/>
        </w:rPr>
        <w:t>February</w:t>
      </w:r>
      <w:r w:rsidR="005F333C" w:rsidRPr="005B3D49">
        <w:rPr>
          <w:b/>
          <w:bCs/>
          <w:i/>
          <w:iCs/>
          <w:color w:val="230858"/>
        </w:rPr>
        <w:t xml:space="preserve"> </w:t>
      </w:r>
      <w:r w:rsidR="00E36797" w:rsidRPr="005B3D49">
        <w:rPr>
          <w:b/>
          <w:bCs/>
          <w:i/>
          <w:iCs/>
          <w:color w:val="230858"/>
        </w:rPr>
        <w:t>202</w:t>
      </w:r>
      <w:r w:rsidR="00786671" w:rsidRPr="005B3D49">
        <w:rPr>
          <w:b/>
          <w:bCs/>
          <w:i/>
          <w:iCs/>
          <w:color w:val="230858"/>
        </w:rPr>
        <w:t>4</w:t>
      </w:r>
      <w:r w:rsidR="002E6191" w:rsidRPr="005B3D49">
        <w:rPr>
          <w:b/>
          <w:bCs/>
          <w:i/>
          <w:iCs/>
          <w:color w:val="230858"/>
        </w:rPr>
        <w:t>,</w:t>
      </w:r>
      <w:r w:rsidR="005F333C" w:rsidRPr="005B3D49">
        <w:rPr>
          <w:b/>
          <w:bCs/>
          <w:i/>
          <w:iCs/>
          <w:color w:val="230858"/>
        </w:rPr>
        <w:t xml:space="preserve"> </w:t>
      </w:r>
      <w:r w:rsidR="002E6191" w:rsidRPr="005B3D49">
        <w:rPr>
          <w:b/>
          <w:bCs/>
          <w:i/>
          <w:iCs/>
          <w:color w:val="230858"/>
        </w:rPr>
        <w:t>with</w:t>
      </w:r>
      <w:r w:rsidR="005F333C" w:rsidRPr="005B3D49">
        <w:rPr>
          <w:b/>
          <w:bCs/>
          <w:i/>
          <w:iCs/>
          <w:color w:val="230858"/>
        </w:rPr>
        <w:t xml:space="preserve"> </w:t>
      </w:r>
      <w:r w:rsidR="00D6700A" w:rsidRPr="005B3D49">
        <w:rPr>
          <w:b/>
          <w:bCs/>
          <w:i/>
          <w:iCs/>
          <w:color w:val="230858"/>
        </w:rPr>
        <w:t xml:space="preserve">the </w:t>
      </w:r>
      <w:r w:rsidR="002E6191" w:rsidRPr="005B3D49">
        <w:rPr>
          <w:b/>
          <w:bCs/>
          <w:i/>
          <w:iCs/>
          <w:color w:val="230858"/>
        </w:rPr>
        <w:t>final</w:t>
      </w:r>
      <w:r w:rsidR="005F333C" w:rsidRPr="005B3D49">
        <w:rPr>
          <w:b/>
          <w:bCs/>
          <w:i/>
          <w:iCs/>
          <w:color w:val="230858"/>
        </w:rPr>
        <w:t xml:space="preserve"> </w:t>
      </w:r>
      <w:r w:rsidR="002E6191" w:rsidRPr="005B3D49">
        <w:rPr>
          <w:b/>
          <w:bCs/>
          <w:i/>
          <w:iCs/>
          <w:color w:val="230858"/>
        </w:rPr>
        <w:t>report</w:t>
      </w:r>
      <w:r w:rsidR="005F333C" w:rsidRPr="005B3D49">
        <w:rPr>
          <w:b/>
          <w:bCs/>
          <w:i/>
          <w:iCs/>
          <w:color w:val="230858"/>
        </w:rPr>
        <w:t xml:space="preserve"> </w:t>
      </w:r>
      <w:r w:rsidR="002E6191" w:rsidRPr="005B3D49">
        <w:rPr>
          <w:b/>
          <w:bCs/>
          <w:i/>
          <w:iCs/>
          <w:color w:val="230858"/>
        </w:rPr>
        <w:t>to</w:t>
      </w:r>
      <w:r w:rsidR="005F333C" w:rsidRPr="005B3D49">
        <w:rPr>
          <w:b/>
          <w:bCs/>
          <w:i/>
          <w:iCs/>
          <w:color w:val="230858"/>
        </w:rPr>
        <w:t xml:space="preserve"> </w:t>
      </w:r>
      <w:r w:rsidR="002E6191" w:rsidRPr="005B3D49">
        <w:rPr>
          <w:b/>
          <w:bCs/>
          <w:i/>
          <w:iCs/>
          <w:color w:val="230858"/>
        </w:rPr>
        <w:t>be</w:t>
      </w:r>
      <w:r w:rsidR="005F333C" w:rsidRPr="005B3D49">
        <w:rPr>
          <w:b/>
          <w:bCs/>
          <w:i/>
          <w:iCs/>
          <w:color w:val="230858"/>
        </w:rPr>
        <w:t xml:space="preserve"> </w:t>
      </w:r>
      <w:r w:rsidR="002E6191" w:rsidRPr="005B3D49">
        <w:rPr>
          <w:b/>
          <w:bCs/>
          <w:i/>
          <w:iCs/>
          <w:color w:val="230858"/>
        </w:rPr>
        <w:t>submitted</w:t>
      </w:r>
      <w:r w:rsidR="005F333C" w:rsidRPr="005B3D49">
        <w:rPr>
          <w:b/>
          <w:bCs/>
          <w:i/>
          <w:iCs/>
          <w:color w:val="230858"/>
        </w:rPr>
        <w:t xml:space="preserve"> </w:t>
      </w:r>
      <w:r w:rsidR="002E6191" w:rsidRPr="005B3D49">
        <w:rPr>
          <w:b/>
          <w:bCs/>
          <w:i/>
          <w:iCs/>
          <w:color w:val="230858"/>
        </w:rPr>
        <w:t>by</w:t>
      </w:r>
      <w:r w:rsidR="005F333C" w:rsidRPr="005B3D49">
        <w:rPr>
          <w:b/>
          <w:bCs/>
          <w:i/>
          <w:iCs/>
          <w:color w:val="230858"/>
        </w:rPr>
        <w:t xml:space="preserve"> </w:t>
      </w:r>
      <w:r w:rsidR="00786671" w:rsidRPr="005B3D49">
        <w:rPr>
          <w:b/>
          <w:bCs/>
          <w:i/>
          <w:iCs/>
          <w:color w:val="230858"/>
        </w:rPr>
        <w:t>31</w:t>
      </w:r>
      <w:r w:rsidR="005F333C" w:rsidRPr="005B3D49">
        <w:rPr>
          <w:b/>
          <w:bCs/>
          <w:i/>
          <w:iCs/>
          <w:color w:val="230858"/>
        </w:rPr>
        <w:t xml:space="preserve"> </w:t>
      </w:r>
      <w:r w:rsidR="00786671" w:rsidRPr="005B3D49">
        <w:rPr>
          <w:b/>
          <w:bCs/>
          <w:i/>
          <w:iCs/>
          <w:color w:val="230858"/>
        </w:rPr>
        <w:t>March</w:t>
      </w:r>
      <w:r w:rsidR="005F333C" w:rsidRPr="005B3D49">
        <w:rPr>
          <w:b/>
          <w:bCs/>
          <w:i/>
          <w:iCs/>
          <w:color w:val="230858"/>
        </w:rPr>
        <w:t xml:space="preserve"> </w:t>
      </w:r>
      <w:r w:rsidR="002E6191" w:rsidRPr="005B3D49">
        <w:rPr>
          <w:b/>
          <w:bCs/>
          <w:i/>
          <w:iCs/>
          <w:color w:val="230858"/>
        </w:rPr>
        <w:t>202</w:t>
      </w:r>
      <w:r w:rsidR="009C0736" w:rsidRPr="005B3D49">
        <w:rPr>
          <w:b/>
          <w:bCs/>
          <w:i/>
          <w:iCs/>
          <w:color w:val="230858"/>
        </w:rPr>
        <w:t>4</w:t>
      </w:r>
      <w:r w:rsidR="00E36797" w:rsidRPr="005B3D49">
        <w:rPr>
          <w:b/>
          <w:bCs/>
          <w:i/>
          <w:iCs/>
          <w:color w:val="230858"/>
        </w:rPr>
        <w:t>.</w:t>
      </w:r>
    </w:p>
    <w:p w14:paraId="74E2DEA7" w14:textId="77777777" w:rsidR="00EC5330" w:rsidRPr="005B3D49" w:rsidRDefault="00EC5330" w:rsidP="00270D15">
      <w:pPr>
        <w:spacing w:after="0" w:line="240" w:lineRule="auto"/>
        <w:rPr>
          <w:color w:val="230859" w:themeColor="text2"/>
        </w:rPr>
      </w:pPr>
    </w:p>
    <w:tbl>
      <w:tblPr>
        <w:tblStyle w:val="GridTable1Light-Accent1"/>
        <w:tblW w:w="10093" w:type="dxa"/>
        <w:tblLook w:val="04A0" w:firstRow="1" w:lastRow="0" w:firstColumn="1" w:lastColumn="0" w:noHBand="0" w:noVBand="1"/>
      </w:tblPr>
      <w:tblGrid>
        <w:gridCol w:w="1795"/>
        <w:gridCol w:w="3060"/>
        <w:gridCol w:w="2297"/>
        <w:gridCol w:w="2941"/>
      </w:tblGrid>
      <w:tr w:rsidR="00093023" w:rsidRPr="005B3D49" w14:paraId="1B93DE8C" w14:textId="77777777" w:rsidTr="000A5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  <w:shd w:val="clear" w:color="auto" w:fill="D9D9D9" w:themeFill="background1" w:themeFillShade="D9"/>
          </w:tcPr>
          <w:p w14:paraId="42E43E83" w14:textId="4B600038" w:rsidR="00093023" w:rsidRPr="005B3D49" w:rsidRDefault="00093023" w:rsidP="005F333C">
            <w:pPr>
              <w:spacing w:before="60"/>
              <w:rPr>
                <w:b w:val="0"/>
              </w:rPr>
            </w:pPr>
            <w:r w:rsidRPr="005B3D49">
              <w:rPr>
                <w:color w:val="230859" w:themeColor="text2"/>
              </w:rPr>
              <w:t>Month</w:t>
            </w:r>
          </w:p>
        </w:tc>
        <w:tc>
          <w:tcPr>
            <w:tcW w:w="306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  <w:shd w:val="clear" w:color="auto" w:fill="D9D9D9" w:themeFill="background1" w:themeFillShade="D9"/>
          </w:tcPr>
          <w:p w14:paraId="493F119D" w14:textId="031FEFE8" w:rsidR="00093023" w:rsidRPr="005B3D49" w:rsidRDefault="00766B40" w:rsidP="005F333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 w:rsidRPr="005B3D49">
              <w:rPr>
                <w:color w:val="230859" w:themeColor="text2"/>
              </w:rPr>
              <w:t>Activity</w:t>
            </w:r>
            <w:r w:rsidR="005F333C" w:rsidRPr="005B3D49">
              <w:rPr>
                <w:color w:val="230859" w:themeColor="text2"/>
              </w:rPr>
              <w:t xml:space="preserve"> </w:t>
            </w:r>
            <w:r w:rsidR="00DA4AA9" w:rsidRPr="005B3D49">
              <w:rPr>
                <w:color w:val="230859" w:themeColor="text2"/>
              </w:rPr>
              <w:t>Summary</w:t>
            </w:r>
          </w:p>
        </w:tc>
        <w:tc>
          <w:tcPr>
            <w:tcW w:w="229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  <w:shd w:val="clear" w:color="auto" w:fill="D9D9D9" w:themeFill="background1" w:themeFillShade="D9"/>
          </w:tcPr>
          <w:p w14:paraId="13938EB4" w14:textId="62654305" w:rsidR="00093023" w:rsidRPr="005B3D49" w:rsidRDefault="00766B40" w:rsidP="005F333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 w:rsidRPr="005B3D49">
              <w:rPr>
                <w:color w:val="230859" w:themeColor="text2"/>
              </w:rPr>
              <w:t>Outcome</w:t>
            </w:r>
          </w:p>
        </w:tc>
        <w:tc>
          <w:tcPr>
            <w:tcW w:w="2941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  <w:shd w:val="clear" w:color="auto" w:fill="D9D9D9" w:themeFill="background1" w:themeFillShade="D9"/>
          </w:tcPr>
          <w:p w14:paraId="1ED63AA0" w14:textId="611BD4B1" w:rsidR="00093023" w:rsidRPr="005B3D49" w:rsidRDefault="00DA4AA9" w:rsidP="005F333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 w:rsidRPr="005B3D49">
              <w:rPr>
                <w:color w:val="230859" w:themeColor="text2"/>
              </w:rPr>
              <w:t>Lead</w:t>
            </w:r>
            <w:r w:rsidR="005F333C" w:rsidRPr="005B3D49">
              <w:rPr>
                <w:color w:val="230859" w:themeColor="text2"/>
              </w:rPr>
              <w:t xml:space="preserve"> </w:t>
            </w:r>
            <w:r w:rsidR="00F94479" w:rsidRPr="005B3D49">
              <w:rPr>
                <w:color w:val="230859" w:themeColor="text2"/>
              </w:rPr>
              <w:t>Partner</w:t>
            </w:r>
          </w:p>
        </w:tc>
      </w:tr>
      <w:tr w:rsidR="00093023" w:rsidRPr="005B3D49" w14:paraId="07823ECF" w14:textId="77777777" w:rsidTr="001E6CC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12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12CD7335" w14:textId="239CD473" w:rsidR="00093023" w:rsidRPr="005B3D49" w:rsidRDefault="00093023" w:rsidP="005F333C">
            <w:pPr>
              <w:tabs>
                <w:tab w:val="left" w:pos="2490"/>
              </w:tabs>
              <w:spacing w:before="60"/>
              <w:rPr>
                <w:b w:val="0"/>
                <w:bCs w:val="0"/>
              </w:rPr>
            </w:pPr>
          </w:p>
        </w:tc>
        <w:tc>
          <w:tcPr>
            <w:tcW w:w="3060" w:type="dxa"/>
            <w:tcBorders>
              <w:top w:val="single" w:sz="12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6EC983A1" w14:textId="39DB0D5F" w:rsidR="00093023" w:rsidRPr="005B3D49" w:rsidRDefault="0009302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7" w:type="dxa"/>
            <w:tcBorders>
              <w:top w:val="single" w:sz="12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43CBAD5A" w14:textId="305B4E64" w:rsidR="00093023" w:rsidRPr="005B3D49" w:rsidRDefault="0009302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1" w:type="dxa"/>
            <w:tcBorders>
              <w:top w:val="single" w:sz="12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77C624E4" w14:textId="4A260A05" w:rsidR="00093023" w:rsidRPr="005B3D49" w:rsidRDefault="0009302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3023" w:rsidRPr="005B3D49" w14:paraId="7D7766B0" w14:textId="77777777" w:rsidTr="001E6CC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2AB047F8" w14:textId="15C00245" w:rsidR="00093023" w:rsidRPr="005B3D49" w:rsidRDefault="00093023" w:rsidP="005F333C">
            <w:pPr>
              <w:spacing w:before="60"/>
              <w:rPr>
                <w:b w:val="0"/>
                <w:bCs w:val="0"/>
              </w:rPr>
            </w:pPr>
          </w:p>
        </w:tc>
        <w:tc>
          <w:tcPr>
            <w:tcW w:w="306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47C5B47C" w14:textId="09AEE626" w:rsidR="00093023" w:rsidRPr="005B3D49" w:rsidRDefault="0009302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06A9C627" w14:textId="51E2ED1A" w:rsidR="00093023" w:rsidRPr="005B3D49" w:rsidRDefault="0009302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1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3A23761F" w14:textId="528EF892" w:rsidR="00093023" w:rsidRPr="005B3D49" w:rsidRDefault="0009302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378BA6" w14:textId="77777777" w:rsidR="00DB406A" w:rsidRPr="005B3D49" w:rsidRDefault="00DB406A" w:rsidP="00270D15">
      <w:pPr>
        <w:spacing w:after="0" w:line="240" w:lineRule="auto"/>
        <w:rPr>
          <w:color w:val="230859" w:themeColor="text2"/>
        </w:rPr>
      </w:pPr>
    </w:p>
    <w:p w14:paraId="55A24E0B" w14:textId="77777777" w:rsidR="00270D15" w:rsidRPr="005B3D49" w:rsidRDefault="266916A6" w:rsidP="00270D15">
      <w:pPr>
        <w:pStyle w:val="ListParagraph"/>
        <w:numPr>
          <w:ilvl w:val="3"/>
          <w:numId w:val="1"/>
        </w:numPr>
        <w:spacing w:after="0" w:line="240" w:lineRule="auto"/>
        <w:ind w:left="357" w:hanging="357"/>
        <w:rPr>
          <w:color w:val="230859" w:themeColor="text2"/>
        </w:rPr>
      </w:pPr>
      <w:r w:rsidRPr="005B3D49">
        <w:rPr>
          <w:b/>
          <w:bCs/>
          <w:color w:val="230859" w:themeColor="text2"/>
        </w:rPr>
        <w:t>Budget</w:t>
      </w:r>
      <w:r w:rsidR="004A2766" w:rsidRPr="005B3D49">
        <w:rPr>
          <w:b/>
          <w:bCs/>
          <w:color w:val="230859" w:themeColor="text2"/>
        </w:rPr>
        <w:br/>
      </w:r>
    </w:p>
    <w:p w14:paraId="2DB96EA4" w14:textId="123B0142" w:rsidR="001B5BB0" w:rsidRPr="005B3D49" w:rsidRDefault="00EE663E" w:rsidP="00270D15">
      <w:pPr>
        <w:pStyle w:val="ListParagraph"/>
        <w:ind w:left="357"/>
        <w:rPr>
          <w:color w:val="230859" w:themeColor="text2"/>
        </w:rPr>
      </w:pPr>
      <w:r w:rsidRPr="005B3D49">
        <w:rPr>
          <w:i/>
          <w:iCs/>
          <w:color w:val="230859" w:themeColor="text2"/>
        </w:rPr>
        <w:t>Based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on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the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eligible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costs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identified,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please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provide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a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clear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and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realistic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budget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plan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for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the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project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delivery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and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indicate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what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will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be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spent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in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the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UK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and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what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in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the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programme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country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(please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insert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new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lines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if</w:t>
      </w:r>
      <w:r w:rsidR="005F333C" w:rsidRPr="005B3D49">
        <w:rPr>
          <w:i/>
          <w:iCs/>
          <w:color w:val="230859" w:themeColor="text2"/>
        </w:rPr>
        <w:t xml:space="preserve"> </w:t>
      </w:r>
      <w:r w:rsidRPr="005B3D49">
        <w:rPr>
          <w:i/>
          <w:iCs/>
          <w:color w:val="230859" w:themeColor="text2"/>
        </w:rPr>
        <w:t>needed)</w:t>
      </w:r>
      <w:r w:rsidR="00D6700A" w:rsidRPr="005B3D49">
        <w:rPr>
          <w:i/>
          <w:iCs/>
          <w:color w:val="230859" w:themeColor="text2"/>
        </w:rPr>
        <w:t>.</w:t>
      </w:r>
    </w:p>
    <w:tbl>
      <w:tblPr>
        <w:tblStyle w:val="GridTable1Light-Accent1"/>
        <w:tblW w:w="10188" w:type="dxa"/>
        <w:tblLook w:val="04A0" w:firstRow="1" w:lastRow="0" w:firstColumn="1" w:lastColumn="0" w:noHBand="0" w:noVBand="1"/>
      </w:tblPr>
      <w:tblGrid>
        <w:gridCol w:w="2178"/>
        <w:gridCol w:w="2157"/>
        <w:gridCol w:w="2157"/>
        <w:gridCol w:w="1848"/>
        <w:gridCol w:w="1848"/>
      </w:tblGrid>
      <w:tr w:rsidR="00EA4512" w:rsidRPr="005B3D49" w14:paraId="48AEAACB" w14:textId="68E66DF4" w:rsidTr="000A5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  <w:shd w:val="clear" w:color="auto" w:fill="D9D9D9" w:themeFill="background1" w:themeFillShade="D9"/>
          </w:tcPr>
          <w:p w14:paraId="1B5ADE8E" w14:textId="2B61552C" w:rsidR="00EA4512" w:rsidRPr="005B3D49" w:rsidRDefault="00EA4512" w:rsidP="005F333C">
            <w:pPr>
              <w:spacing w:before="60"/>
              <w:rPr>
                <w:color w:val="230859" w:themeColor="text2"/>
              </w:rPr>
            </w:pPr>
            <w:r w:rsidRPr="005B3D49">
              <w:rPr>
                <w:color w:val="230859" w:themeColor="text2"/>
              </w:rPr>
              <w:t>Item</w:t>
            </w:r>
          </w:p>
        </w:tc>
        <w:tc>
          <w:tcPr>
            <w:tcW w:w="215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  <w:shd w:val="clear" w:color="auto" w:fill="D9D9D9" w:themeFill="background1" w:themeFillShade="D9"/>
          </w:tcPr>
          <w:p w14:paraId="0818B97E" w14:textId="4FB9FE45" w:rsidR="00EA4512" w:rsidRPr="005B3D49" w:rsidRDefault="00EA4512" w:rsidP="005F333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 w:rsidRPr="005B3D49">
              <w:rPr>
                <w:color w:val="230859" w:themeColor="text2"/>
              </w:rPr>
              <w:t>Units</w:t>
            </w:r>
          </w:p>
        </w:tc>
        <w:tc>
          <w:tcPr>
            <w:tcW w:w="215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  <w:shd w:val="clear" w:color="auto" w:fill="D9D9D9" w:themeFill="background1" w:themeFillShade="D9"/>
          </w:tcPr>
          <w:p w14:paraId="3790CA53" w14:textId="5F3F6DBA" w:rsidR="00EA4512" w:rsidRPr="005B3D49" w:rsidRDefault="00EA4512" w:rsidP="005F333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 w:rsidRPr="005B3D49">
              <w:rPr>
                <w:color w:val="230859" w:themeColor="text2"/>
              </w:rPr>
              <w:t>Cost</w:t>
            </w:r>
            <w:r w:rsidR="005F333C" w:rsidRPr="005B3D49">
              <w:rPr>
                <w:color w:val="230859" w:themeColor="text2"/>
              </w:rPr>
              <w:t xml:space="preserve"> </w:t>
            </w:r>
            <w:r w:rsidRPr="005B3D49">
              <w:rPr>
                <w:color w:val="230859" w:themeColor="text2"/>
              </w:rPr>
              <w:t>per</w:t>
            </w:r>
            <w:r w:rsidR="005F333C" w:rsidRPr="005B3D49">
              <w:rPr>
                <w:color w:val="230859" w:themeColor="text2"/>
              </w:rPr>
              <w:t xml:space="preserve"> </w:t>
            </w:r>
            <w:r w:rsidRPr="005B3D49">
              <w:rPr>
                <w:color w:val="230859" w:themeColor="text2"/>
              </w:rPr>
              <w:t>unit</w:t>
            </w:r>
          </w:p>
        </w:tc>
        <w:tc>
          <w:tcPr>
            <w:tcW w:w="184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  <w:shd w:val="clear" w:color="auto" w:fill="D9D9D9" w:themeFill="background1" w:themeFillShade="D9"/>
          </w:tcPr>
          <w:p w14:paraId="659B5787" w14:textId="78C4FCB6" w:rsidR="00EA4512" w:rsidRPr="005B3D49" w:rsidRDefault="00EA4512" w:rsidP="005F333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 w:rsidRPr="005B3D49">
              <w:rPr>
                <w:color w:val="230859" w:themeColor="text2"/>
              </w:rPr>
              <w:t>Total</w:t>
            </w:r>
            <w:r w:rsidR="005F333C" w:rsidRPr="005B3D49">
              <w:rPr>
                <w:color w:val="230859" w:themeColor="text2"/>
              </w:rPr>
              <w:t xml:space="preserve"> </w:t>
            </w:r>
            <w:r w:rsidRPr="005B3D49">
              <w:rPr>
                <w:color w:val="230859" w:themeColor="text2"/>
              </w:rPr>
              <w:t>cost</w:t>
            </w:r>
          </w:p>
        </w:tc>
        <w:tc>
          <w:tcPr>
            <w:tcW w:w="184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  <w:shd w:val="clear" w:color="auto" w:fill="D9D9D9" w:themeFill="background1" w:themeFillShade="D9"/>
          </w:tcPr>
          <w:p w14:paraId="6B151E27" w14:textId="0717B79E" w:rsidR="00EA4512" w:rsidRPr="005B3D49" w:rsidRDefault="00EA4512" w:rsidP="005F333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 w:rsidRPr="005B3D49">
              <w:rPr>
                <w:color w:val="230859" w:themeColor="text2"/>
              </w:rPr>
              <w:t>UK</w:t>
            </w:r>
            <w:r w:rsidR="005F333C" w:rsidRPr="005B3D49">
              <w:rPr>
                <w:color w:val="230859" w:themeColor="text2"/>
              </w:rPr>
              <w:t xml:space="preserve"> </w:t>
            </w:r>
            <w:r w:rsidR="005351DE" w:rsidRPr="005B3D49">
              <w:rPr>
                <w:color w:val="230859" w:themeColor="text2"/>
              </w:rPr>
              <w:t>/</w:t>
            </w:r>
            <w:r w:rsidR="005F333C" w:rsidRPr="005B3D49">
              <w:rPr>
                <w:color w:val="230859" w:themeColor="text2"/>
              </w:rPr>
              <w:t xml:space="preserve"> </w:t>
            </w:r>
            <w:r w:rsidR="005351DE" w:rsidRPr="005B3D49">
              <w:rPr>
                <w:color w:val="230859" w:themeColor="text2"/>
              </w:rPr>
              <w:t>Kaz</w:t>
            </w:r>
            <w:r w:rsidR="005F333C" w:rsidRPr="005B3D49">
              <w:rPr>
                <w:color w:val="230859" w:themeColor="text2"/>
              </w:rPr>
              <w:t xml:space="preserve"> </w:t>
            </w:r>
            <w:r w:rsidR="005351DE" w:rsidRPr="005B3D49">
              <w:rPr>
                <w:color w:val="230859" w:themeColor="text2"/>
              </w:rPr>
              <w:t>Cost</w:t>
            </w:r>
          </w:p>
        </w:tc>
      </w:tr>
      <w:tr w:rsidR="00EA4512" w:rsidRPr="005B3D49" w14:paraId="39E5F28B" w14:textId="10D4ACEF" w:rsidTr="00EA451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12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400F7F0E" w14:textId="32F3E496" w:rsidR="00EA4512" w:rsidRPr="005B3D49" w:rsidRDefault="00DC7C1C" w:rsidP="005F333C">
            <w:pPr>
              <w:spacing w:before="60"/>
              <w:rPr>
                <w:b w:val="0"/>
                <w:bCs w:val="0"/>
              </w:rPr>
            </w:pPr>
            <w:r w:rsidRPr="005B3D49">
              <w:rPr>
                <w:b w:val="0"/>
                <w:bCs w:val="0"/>
              </w:rPr>
              <w:t>Staff</w:t>
            </w:r>
          </w:p>
        </w:tc>
        <w:tc>
          <w:tcPr>
            <w:tcW w:w="2157" w:type="dxa"/>
            <w:tcBorders>
              <w:top w:val="single" w:sz="12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2D8A0465" w14:textId="7FE94343" w:rsidR="00EA4512" w:rsidRPr="005B3D49" w:rsidRDefault="005351DE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D49">
              <w:t>Hours/days</w:t>
            </w:r>
          </w:p>
        </w:tc>
        <w:tc>
          <w:tcPr>
            <w:tcW w:w="2157" w:type="dxa"/>
            <w:tcBorders>
              <w:top w:val="single" w:sz="12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22D75509" w14:textId="0241A144" w:rsidR="00EA4512" w:rsidRPr="005B3D49" w:rsidRDefault="00EA4512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8" w:type="dxa"/>
            <w:tcBorders>
              <w:top w:val="single" w:sz="12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7A215B87" w14:textId="77777777" w:rsidR="00EA4512" w:rsidRPr="005B3D49" w:rsidRDefault="00EA4512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8" w:type="dxa"/>
            <w:tcBorders>
              <w:top w:val="single" w:sz="12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49FAF642" w14:textId="63805F6E" w:rsidR="00EA4512" w:rsidRPr="005B3D49" w:rsidRDefault="005351DE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D49">
              <w:t>UK</w:t>
            </w:r>
          </w:p>
        </w:tc>
      </w:tr>
      <w:tr w:rsidR="00AD2B03" w:rsidRPr="005B3D49" w14:paraId="02340CD8" w14:textId="01D569F0" w:rsidTr="00EA451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39FDB3D8" w14:textId="277F04B8" w:rsidR="00AD2B03" w:rsidRPr="005B3D49" w:rsidRDefault="00AD2B03" w:rsidP="005F333C">
            <w:pPr>
              <w:spacing w:before="60"/>
              <w:rPr>
                <w:b w:val="0"/>
                <w:bCs w:val="0"/>
              </w:rPr>
            </w:pPr>
            <w:r w:rsidRPr="005B3D49">
              <w:rPr>
                <w:b w:val="0"/>
                <w:bCs w:val="0"/>
              </w:rPr>
              <w:t>Interpretation</w:t>
            </w:r>
          </w:p>
        </w:tc>
        <w:tc>
          <w:tcPr>
            <w:tcW w:w="215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4E9254F" w14:textId="76D2D2C0" w:rsidR="00AD2B03" w:rsidRPr="005B3D49" w:rsidRDefault="00AD2B0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0F491840" w14:textId="2D3574E9" w:rsidR="00AD2B03" w:rsidRPr="005B3D49" w:rsidRDefault="00AD2B0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22A12A1B" w14:textId="77777777" w:rsidR="00AD2B03" w:rsidRPr="005B3D49" w:rsidRDefault="00AD2B0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734DCD1D" w14:textId="00FB9437" w:rsidR="00AD2B03" w:rsidRPr="005B3D49" w:rsidRDefault="00AD2B0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D49">
              <w:t>UK</w:t>
            </w:r>
          </w:p>
        </w:tc>
      </w:tr>
      <w:tr w:rsidR="00AD2B03" w:rsidRPr="005B3D49" w14:paraId="034C806B" w14:textId="77777777" w:rsidTr="00EA451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43764E28" w14:textId="307BB3C5" w:rsidR="00AD2B03" w:rsidRPr="005B3D49" w:rsidRDefault="00AD2B03" w:rsidP="005F333C">
            <w:pPr>
              <w:spacing w:before="60"/>
              <w:rPr>
                <w:b w:val="0"/>
                <w:bCs w:val="0"/>
              </w:rPr>
            </w:pPr>
            <w:r w:rsidRPr="005B3D49">
              <w:rPr>
                <w:b w:val="0"/>
                <w:bCs w:val="0"/>
              </w:rPr>
              <w:t>Consultancy</w:t>
            </w:r>
          </w:p>
        </w:tc>
        <w:tc>
          <w:tcPr>
            <w:tcW w:w="215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2CA13C02" w14:textId="77777777" w:rsidR="00AD2B03" w:rsidRPr="005B3D49" w:rsidRDefault="00AD2B0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4087ECA6" w14:textId="77777777" w:rsidR="00AD2B03" w:rsidRPr="005B3D49" w:rsidRDefault="00AD2B0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398E6091" w14:textId="77777777" w:rsidR="00AD2B03" w:rsidRPr="005B3D49" w:rsidRDefault="00AD2B0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261B605C" w14:textId="4E71C5B7" w:rsidR="00AD2B03" w:rsidRPr="005B3D49" w:rsidRDefault="00AD2B0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D49">
              <w:t>UK</w:t>
            </w:r>
          </w:p>
        </w:tc>
      </w:tr>
      <w:tr w:rsidR="00AD2B03" w:rsidRPr="005B3D49" w14:paraId="2ECF1A42" w14:textId="77777777" w:rsidTr="00EA451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47C6002" w14:textId="7A5331AF" w:rsidR="00AD2B03" w:rsidRPr="005B3D49" w:rsidRDefault="00AD2B03" w:rsidP="005F333C">
            <w:pPr>
              <w:spacing w:before="60"/>
              <w:rPr>
                <w:b w:val="0"/>
                <w:bCs w:val="0"/>
              </w:rPr>
            </w:pPr>
            <w:r w:rsidRPr="005B3D49">
              <w:rPr>
                <w:b w:val="0"/>
                <w:bCs w:val="0"/>
              </w:rPr>
              <w:t>Staff</w:t>
            </w:r>
          </w:p>
        </w:tc>
        <w:tc>
          <w:tcPr>
            <w:tcW w:w="215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427C02BF" w14:textId="77777777" w:rsidR="00AD2B03" w:rsidRPr="005B3D49" w:rsidRDefault="00AD2B0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2A8220F2" w14:textId="77777777" w:rsidR="00AD2B03" w:rsidRPr="005B3D49" w:rsidRDefault="00AD2B0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D36A94C" w14:textId="77777777" w:rsidR="00AD2B03" w:rsidRPr="005B3D49" w:rsidRDefault="00AD2B0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1509AA18" w14:textId="24B4A440" w:rsidR="00AD2B03" w:rsidRPr="005B3D49" w:rsidRDefault="00AD2B0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D49">
              <w:t>KAZ</w:t>
            </w:r>
          </w:p>
        </w:tc>
      </w:tr>
      <w:tr w:rsidR="00AD2B03" w:rsidRPr="005B3D49" w14:paraId="284EF492" w14:textId="77777777" w:rsidTr="00EA451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70B03376" w14:textId="115C92F9" w:rsidR="00AD2B03" w:rsidRPr="005B3D49" w:rsidRDefault="00AD2B03" w:rsidP="005F333C">
            <w:pPr>
              <w:spacing w:before="60"/>
              <w:rPr>
                <w:b w:val="0"/>
                <w:bCs w:val="0"/>
              </w:rPr>
            </w:pPr>
            <w:r w:rsidRPr="005B3D49">
              <w:rPr>
                <w:b w:val="0"/>
                <w:bCs w:val="0"/>
              </w:rPr>
              <w:t>Interpretation</w:t>
            </w:r>
          </w:p>
        </w:tc>
        <w:tc>
          <w:tcPr>
            <w:tcW w:w="215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32B33A7E" w14:textId="77777777" w:rsidR="00AD2B03" w:rsidRPr="005B3D49" w:rsidRDefault="00AD2B0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20D7BABC" w14:textId="77777777" w:rsidR="00AD2B03" w:rsidRPr="005B3D49" w:rsidRDefault="00AD2B0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0F23724D" w14:textId="77777777" w:rsidR="00AD2B03" w:rsidRPr="005B3D49" w:rsidRDefault="00AD2B0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DE4A9B2" w14:textId="410DEE03" w:rsidR="00AD2B03" w:rsidRPr="005B3D49" w:rsidRDefault="00AD2B0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D49">
              <w:t>KAZ</w:t>
            </w:r>
          </w:p>
        </w:tc>
      </w:tr>
      <w:tr w:rsidR="00AD2B03" w:rsidRPr="005B3D49" w14:paraId="57A56B7C" w14:textId="77777777" w:rsidTr="00EA451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0CD8C34" w14:textId="00195AED" w:rsidR="00AD2B03" w:rsidRPr="005B3D49" w:rsidRDefault="00AD2B03" w:rsidP="005F333C">
            <w:pPr>
              <w:spacing w:before="60"/>
              <w:rPr>
                <w:b w:val="0"/>
                <w:bCs w:val="0"/>
              </w:rPr>
            </w:pPr>
            <w:r w:rsidRPr="005B3D49">
              <w:rPr>
                <w:b w:val="0"/>
                <w:bCs w:val="0"/>
              </w:rPr>
              <w:t>Consultancy</w:t>
            </w:r>
          </w:p>
        </w:tc>
        <w:tc>
          <w:tcPr>
            <w:tcW w:w="215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78887C4E" w14:textId="77777777" w:rsidR="00AD2B03" w:rsidRPr="005B3D49" w:rsidRDefault="00AD2B0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7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2715BF3D" w14:textId="77777777" w:rsidR="00AD2B03" w:rsidRPr="005B3D49" w:rsidRDefault="00AD2B0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0856473A" w14:textId="77777777" w:rsidR="00AD2B03" w:rsidRPr="005B3D49" w:rsidRDefault="00AD2B0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8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70F73B28" w14:textId="4E70BCDC" w:rsidR="00AD2B03" w:rsidRPr="005B3D49" w:rsidRDefault="00AD2B03" w:rsidP="005F3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D49">
              <w:t>KAZ</w:t>
            </w:r>
          </w:p>
        </w:tc>
      </w:tr>
    </w:tbl>
    <w:p w14:paraId="21DD79C9" w14:textId="77777777" w:rsidR="001B5BB0" w:rsidRPr="005B3D49" w:rsidRDefault="001B5BB0" w:rsidP="005F333C">
      <w:pPr>
        <w:tabs>
          <w:tab w:val="left" w:pos="1193"/>
        </w:tabs>
      </w:pPr>
    </w:p>
    <w:p w14:paraId="621E8F28" w14:textId="4EE4CB67" w:rsidR="001B5BB0" w:rsidRPr="005B3D49" w:rsidRDefault="6A4D6057" w:rsidP="00D6700A">
      <w:pPr>
        <w:pStyle w:val="ListParagraph"/>
        <w:numPr>
          <w:ilvl w:val="3"/>
          <w:numId w:val="1"/>
        </w:numPr>
        <w:ind w:left="357" w:hanging="357"/>
        <w:rPr>
          <w:color w:val="230859" w:themeColor="text2"/>
        </w:rPr>
      </w:pPr>
      <w:r w:rsidRPr="005B3D49">
        <w:rPr>
          <w:b/>
          <w:bCs/>
          <w:color w:val="230859" w:themeColor="text2"/>
        </w:rPr>
        <w:lastRenderedPageBreak/>
        <w:t>Risk</w:t>
      </w:r>
      <w:r w:rsidR="005F333C" w:rsidRPr="005B3D49">
        <w:rPr>
          <w:b/>
          <w:bCs/>
          <w:color w:val="230859" w:themeColor="text2"/>
        </w:rPr>
        <w:t xml:space="preserve"> </w:t>
      </w:r>
      <w:r w:rsidR="513856D1" w:rsidRPr="005B3D49">
        <w:rPr>
          <w:b/>
          <w:bCs/>
          <w:color w:val="230859" w:themeColor="text2"/>
        </w:rPr>
        <w:t>and</w:t>
      </w:r>
      <w:r w:rsidR="005F333C" w:rsidRPr="005B3D49">
        <w:rPr>
          <w:b/>
          <w:bCs/>
          <w:color w:val="230859" w:themeColor="text2"/>
        </w:rPr>
        <w:t xml:space="preserve"> </w:t>
      </w:r>
      <w:r w:rsidR="513856D1" w:rsidRPr="005B3D49">
        <w:rPr>
          <w:b/>
          <w:bCs/>
          <w:color w:val="230859" w:themeColor="text2"/>
        </w:rPr>
        <w:t>mitigation</w:t>
      </w:r>
      <w:r w:rsidR="005F333C" w:rsidRPr="005B3D49">
        <w:rPr>
          <w:b/>
          <w:bCs/>
          <w:color w:val="230859" w:themeColor="text2"/>
        </w:rPr>
        <w:t xml:space="preserve"> </w:t>
      </w:r>
      <w:r w:rsidR="513856D1" w:rsidRPr="005B3D49">
        <w:rPr>
          <w:b/>
          <w:bCs/>
          <w:color w:val="230859" w:themeColor="text2"/>
        </w:rPr>
        <w:t>plan</w:t>
      </w:r>
      <w:r w:rsidR="005F333C" w:rsidRPr="005B3D49">
        <w:rPr>
          <w:b/>
          <w:bCs/>
          <w:color w:val="230859" w:themeColor="text2"/>
        </w:rPr>
        <w:t xml:space="preserve"> </w:t>
      </w:r>
      <w:r w:rsidR="3FD1A549" w:rsidRPr="005B3D49">
        <w:rPr>
          <w:b/>
          <w:bCs/>
          <w:color w:val="230859" w:themeColor="text2"/>
        </w:rPr>
        <w:t>(300</w:t>
      </w:r>
      <w:r w:rsidR="005F333C" w:rsidRPr="005B3D49">
        <w:rPr>
          <w:b/>
          <w:bCs/>
          <w:color w:val="230859" w:themeColor="text2"/>
        </w:rPr>
        <w:t xml:space="preserve"> </w:t>
      </w:r>
      <w:r w:rsidR="3FD1A549" w:rsidRPr="005B3D49">
        <w:rPr>
          <w:b/>
          <w:bCs/>
          <w:color w:val="230859" w:themeColor="text2"/>
        </w:rPr>
        <w:t>words)</w:t>
      </w:r>
      <w:r w:rsidR="00D6700A" w:rsidRPr="005B3D49">
        <w:rPr>
          <w:b/>
          <w:bCs/>
          <w:color w:val="230859" w:themeColor="text2"/>
        </w:rPr>
        <w:br/>
      </w:r>
      <w:r w:rsidR="00D6700A" w:rsidRPr="005B3D49">
        <w:rPr>
          <w:i/>
          <w:iCs/>
          <w:color w:val="230859" w:themeColor="text2"/>
        </w:rPr>
        <w:br/>
      </w:r>
      <w:r w:rsidR="00755962" w:rsidRPr="005B3D49">
        <w:rPr>
          <w:i/>
          <w:iCs/>
          <w:color w:val="230859" w:themeColor="text2"/>
        </w:rPr>
        <w:t>Please</w:t>
      </w:r>
      <w:r w:rsidR="005F333C" w:rsidRPr="005B3D49">
        <w:rPr>
          <w:i/>
          <w:iCs/>
          <w:color w:val="230859" w:themeColor="text2"/>
        </w:rPr>
        <w:t xml:space="preserve"> </w:t>
      </w:r>
      <w:r w:rsidR="00755962" w:rsidRPr="005B3D49">
        <w:rPr>
          <w:i/>
          <w:iCs/>
          <w:color w:val="230859" w:themeColor="text2"/>
        </w:rPr>
        <w:t>identify</w:t>
      </w:r>
      <w:r w:rsidR="005F333C" w:rsidRPr="005B3D49">
        <w:rPr>
          <w:i/>
          <w:iCs/>
          <w:color w:val="230859" w:themeColor="text2"/>
        </w:rPr>
        <w:t xml:space="preserve"> </w:t>
      </w:r>
      <w:r w:rsidR="00755962" w:rsidRPr="005B3D49">
        <w:rPr>
          <w:i/>
          <w:iCs/>
          <w:color w:val="230859" w:themeColor="text2"/>
        </w:rPr>
        <w:t>your</w:t>
      </w:r>
      <w:r w:rsidR="005F333C" w:rsidRPr="005B3D49">
        <w:rPr>
          <w:i/>
          <w:iCs/>
          <w:color w:val="230859" w:themeColor="text2"/>
        </w:rPr>
        <w:t xml:space="preserve"> </w:t>
      </w:r>
      <w:r w:rsidR="00755962" w:rsidRPr="005B3D49">
        <w:rPr>
          <w:i/>
          <w:iCs/>
          <w:color w:val="230859" w:themeColor="text2"/>
        </w:rPr>
        <w:t>risk</w:t>
      </w:r>
      <w:r w:rsidR="005F333C" w:rsidRPr="005B3D49">
        <w:rPr>
          <w:i/>
          <w:iCs/>
          <w:color w:val="230859" w:themeColor="text2"/>
        </w:rPr>
        <w:t xml:space="preserve"> </w:t>
      </w:r>
      <w:r w:rsidR="00755962" w:rsidRPr="005B3D49">
        <w:rPr>
          <w:i/>
          <w:iCs/>
          <w:color w:val="230859" w:themeColor="text2"/>
        </w:rPr>
        <w:t>assessment</w:t>
      </w:r>
      <w:r w:rsidR="005F333C" w:rsidRPr="005B3D49">
        <w:rPr>
          <w:i/>
          <w:iCs/>
          <w:color w:val="230859" w:themeColor="text2"/>
        </w:rPr>
        <w:t xml:space="preserve"> </w:t>
      </w:r>
      <w:r w:rsidR="00755962" w:rsidRPr="005B3D49">
        <w:rPr>
          <w:i/>
          <w:iCs/>
          <w:color w:val="230859" w:themeColor="text2"/>
        </w:rPr>
        <w:t>and</w:t>
      </w:r>
      <w:r w:rsidR="005F333C" w:rsidRPr="005B3D49">
        <w:rPr>
          <w:i/>
          <w:iCs/>
          <w:color w:val="230859" w:themeColor="text2"/>
        </w:rPr>
        <w:t xml:space="preserve"> </w:t>
      </w:r>
      <w:r w:rsidR="00755962" w:rsidRPr="005B3D49">
        <w:rPr>
          <w:i/>
          <w:iCs/>
          <w:color w:val="230859" w:themeColor="text2"/>
        </w:rPr>
        <w:t>mitigation</w:t>
      </w:r>
      <w:r w:rsidR="005F333C" w:rsidRPr="005B3D49">
        <w:rPr>
          <w:i/>
          <w:iCs/>
          <w:color w:val="230859" w:themeColor="text2"/>
        </w:rPr>
        <w:t xml:space="preserve"> </w:t>
      </w:r>
      <w:r w:rsidR="00755962" w:rsidRPr="005B3D49">
        <w:rPr>
          <w:i/>
          <w:iCs/>
          <w:color w:val="230859" w:themeColor="text2"/>
        </w:rPr>
        <w:t>plan</w:t>
      </w:r>
      <w:r w:rsidR="00DB19A2" w:rsidRPr="005B3D49">
        <w:rPr>
          <w:i/>
          <w:iCs/>
          <w:color w:val="230859" w:themeColor="text2"/>
        </w:rPr>
        <w:t>.</w:t>
      </w:r>
    </w:p>
    <w:p w14:paraId="69B60E16" w14:textId="77777777" w:rsidR="005F333C" w:rsidRPr="005B3D49" w:rsidRDefault="005F333C" w:rsidP="005F333C">
      <w:pPr>
        <w:rPr>
          <w:rFonts w:cs="Arial"/>
          <w:color w:val="54565A"/>
        </w:rPr>
      </w:pPr>
    </w:p>
    <w:p w14:paraId="13387638" w14:textId="300AE4D0" w:rsidR="00DA4AA9" w:rsidRPr="005B3D49" w:rsidRDefault="00DA4AA9" w:rsidP="005F333C">
      <w:pPr>
        <w:pStyle w:val="ListNumber"/>
        <w:numPr>
          <w:ilvl w:val="0"/>
          <w:numId w:val="0"/>
        </w:numPr>
        <w:rPr>
          <w:rFonts w:cs="Arial"/>
          <w:color w:val="54565A"/>
        </w:rPr>
      </w:pPr>
    </w:p>
    <w:p w14:paraId="15CB0A5D" w14:textId="77777777" w:rsidR="005F333C" w:rsidRPr="005B3D49" w:rsidRDefault="00935EF9" w:rsidP="005F333C">
      <w:pPr>
        <w:pStyle w:val="ListNumber"/>
        <w:numPr>
          <w:ilvl w:val="0"/>
          <w:numId w:val="0"/>
        </w:numPr>
        <w:rPr>
          <w:rFonts w:cs="Arial"/>
          <w:color w:val="54565A"/>
        </w:rPr>
      </w:pPr>
      <w:r w:rsidRPr="005B3D49">
        <w:rPr>
          <w:rFonts w:cs="Arial"/>
          <w:color w:val="54565A"/>
        </w:rPr>
        <w:t>***</w:t>
      </w:r>
    </w:p>
    <w:p w14:paraId="65C94F60" w14:textId="4D51167B" w:rsidR="001A18FF" w:rsidRPr="005B3D49" w:rsidRDefault="00474B1E" w:rsidP="005F333C">
      <w:pPr>
        <w:pStyle w:val="ListNumber"/>
        <w:numPr>
          <w:ilvl w:val="0"/>
          <w:numId w:val="0"/>
        </w:numPr>
        <w:rPr>
          <w:rFonts w:cs="Arial"/>
          <w:color w:val="808080" w:themeColor="background1" w:themeShade="80"/>
        </w:rPr>
      </w:pPr>
      <w:r w:rsidRPr="005B3D49">
        <w:rPr>
          <w:rFonts w:cs="Arial"/>
          <w:color w:val="808080" w:themeColor="background1" w:themeShade="80"/>
        </w:rPr>
        <w:t>Our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work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is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based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on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building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meaningful,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enduring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and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respectful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relationships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across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diverse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cultures.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We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cannot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do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this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without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a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strong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commitment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to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equality,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diversity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and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inclusion.</w:t>
      </w:r>
    </w:p>
    <w:p w14:paraId="4E3C6EE1" w14:textId="2515787B" w:rsidR="001135DB" w:rsidRPr="005B3D49" w:rsidRDefault="6A02210E" w:rsidP="005F333C">
      <w:pPr>
        <w:pStyle w:val="ListNumber"/>
        <w:numPr>
          <w:ilvl w:val="0"/>
          <w:numId w:val="0"/>
        </w:numPr>
        <w:rPr>
          <w:rFonts w:cs="Arial"/>
          <w:color w:val="808080" w:themeColor="background1" w:themeShade="80"/>
        </w:rPr>
      </w:pP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Our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equality,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diversity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and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inclusion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(EDI),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anti-racism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policies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explaining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our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approach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can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be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found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at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hyperlink r:id="rId18" w:tgtFrame="_blank" w:history="1">
        <w:r w:rsidRPr="005B3D49">
          <w:rPr>
            <w:rStyle w:val="normaltextrun"/>
            <w:rFonts w:cs="Arial"/>
            <w:color w:val="FF00C8"/>
            <w:u w:val="single"/>
            <w:shd w:val="clear" w:color="auto" w:fill="FFFFFF"/>
          </w:rPr>
          <w:t>Equality,</w:t>
        </w:r>
        <w:r w:rsidR="005F333C" w:rsidRPr="005B3D49">
          <w:rPr>
            <w:rStyle w:val="normaltextrun"/>
            <w:rFonts w:cs="Arial"/>
            <w:color w:val="FF00C8"/>
            <w:u w:val="single"/>
            <w:shd w:val="clear" w:color="auto" w:fill="FFFFFF"/>
          </w:rPr>
          <w:t xml:space="preserve"> </w:t>
        </w:r>
        <w:r w:rsidRPr="005B3D49">
          <w:rPr>
            <w:rStyle w:val="normaltextrun"/>
            <w:rFonts w:cs="Arial"/>
            <w:color w:val="FF00C8"/>
            <w:u w:val="single"/>
            <w:shd w:val="clear" w:color="auto" w:fill="FFFFFF"/>
          </w:rPr>
          <w:t>diversity</w:t>
        </w:r>
        <w:r w:rsidR="005F333C" w:rsidRPr="005B3D49">
          <w:rPr>
            <w:rStyle w:val="normaltextrun"/>
            <w:rFonts w:cs="Arial"/>
            <w:color w:val="FF00C8"/>
            <w:u w:val="single"/>
            <w:shd w:val="clear" w:color="auto" w:fill="FFFFFF"/>
          </w:rPr>
          <w:t xml:space="preserve"> </w:t>
        </w:r>
        <w:r w:rsidRPr="005B3D49">
          <w:rPr>
            <w:rStyle w:val="normaltextrun"/>
            <w:rFonts w:cs="Arial"/>
            <w:color w:val="FF00C8"/>
            <w:u w:val="single"/>
            <w:shd w:val="clear" w:color="auto" w:fill="FFFFFF"/>
          </w:rPr>
          <w:t>and</w:t>
        </w:r>
        <w:r w:rsidR="005F333C" w:rsidRPr="005B3D49">
          <w:rPr>
            <w:rStyle w:val="normaltextrun"/>
            <w:rFonts w:cs="Arial"/>
            <w:color w:val="FF00C8"/>
            <w:u w:val="single"/>
            <w:shd w:val="clear" w:color="auto" w:fill="FFFFFF"/>
          </w:rPr>
          <w:t xml:space="preserve"> </w:t>
        </w:r>
        <w:r w:rsidRPr="005B3D49">
          <w:rPr>
            <w:rStyle w:val="normaltextrun"/>
            <w:rFonts w:cs="Arial"/>
            <w:color w:val="FF00C8"/>
            <w:u w:val="single"/>
            <w:shd w:val="clear" w:color="auto" w:fill="FFFFFF"/>
          </w:rPr>
          <w:t>inclusion</w:t>
        </w:r>
        <w:r w:rsidR="005F333C" w:rsidRPr="005B3D49">
          <w:rPr>
            <w:rStyle w:val="normaltextrun"/>
            <w:rFonts w:cs="Arial"/>
            <w:color w:val="FF00C8"/>
            <w:u w:val="single"/>
            <w:shd w:val="clear" w:color="auto" w:fill="FFFFFF"/>
          </w:rPr>
          <w:t xml:space="preserve"> </w:t>
        </w:r>
        <w:r w:rsidRPr="005B3D49">
          <w:rPr>
            <w:rStyle w:val="normaltextrun"/>
            <w:rFonts w:cs="Arial"/>
            <w:color w:val="FF00C8"/>
            <w:u w:val="single"/>
            <w:shd w:val="clear" w:color="auto" w:fill="FFFFFF"/>
          </w:rPr>
          <w:t>|</w:t>
        </w:r>
        <w:r w:rsidR="005F333C" w:rsidRPr="005B3D49">
          <w:rPr>
            <w:rStyle w:val="normaltextrun"/>
            <w:rFonts w:cs="Arial"/>
            <w:color w:val="FF00C8"/>
            <w:u w:val="single"/>
            <w:shd w:val="clear" w:color="auto" w:fill="FFFFFF"/>
          </w:rPr>
          <w:t xml:space="preserve"> </w:t>
        </w:r>
        <w:r w:rsidRPr="005B3D49">
          <w:rPr>
            <w:rStyle w:val="normaltextrun"/>
            <w:rFonts w:cs="Arial"/>
            <w:color w:val="FF00C8"/>
            <w:u w:val="single"/>
            <w:shd w:val="clear" w:color="auto" w:fill="FFFFFF"/>
          </w:rPr>
          <w:t>British</w:t>
        </w:r>
        <w:r w:rsidR="005F333C" w:rsidRPr="005B3D49">
          <w:rPr>
            <w:rStyle w:val="normaltextrun"/>
            <w:rFonts w:cs="Arial"/>
            <w:color w:val="FF00C8"/>
            <w:u w:val="single"/>
            <w:shd w:val="clear" w:color="auto" w:fill="FFFFFF"/>
          </w:rPr>
          <w:t xml:space="preserve"> </w:t>
        </w:r>
        <w:r w:rsidRPr="005B3D49">
          <w:rPr>
            <w:rStyle w:val="normaltextrun"/>
            <w:rFonts w:cs="Arial"/>
            <w:color w:val="FF00C8"/>
            <w:u w:val="single"/>
            <w:shd w:val="clear" w:color="auto" w:fill="FFFFFF"/>
          </w:rPr>
          <w:t>Council</w:t>
        </w:r>
      </w:hyperlink>
      <w:r w:rsidRPr="005B3D49">
        <w:rPr>
          <w:rStyle w:val="normaltextrun"/>
          <w:rFonts w:cs="Arial"/>
          <w:color w:val="000000"/>
          <w:shd w:val="clear" w:color="auto" w:fill="FFFFFF"/>
        </w:rPr>
        <w:t>,</w:t>
      </w:r>
      <w:r w:rsidR="005F333C" w:rsidRPr="005B3D49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which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is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to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try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to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make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sure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that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EDI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and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anti-racism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is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central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to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everything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we</w:t>
      </w:r>
      <w:r w:rsidR="005F333C"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 xml:space="preserve"> </w:t>
      </w:r>
      <w:r w:rsidRPr="005B3D49">
        <w:rPr>
          <w:rStyle w:val="normaltextrun"/>
          <w:rFonts w:cs="Arial"/>
          <w:color w:val="808080" w:themeColor="background1" w:themeShade="80"/>
          <w:shd w:val="clear" w:color="auto" w:fill="FFFFFF"/>
        </w:rPr>
        <w:t>do</w:t>
      </w:r>
      <w:r w:rsidR="537EC07F" w:rsidRPr="005B3D49">
        <w:rPr>
          <w:rFonts w:cs="Arial"/>
          <w:color w:val="808080" w:themeColor="background1" w:themeShade="80"/>
        </w:rPr>
        <w:t>.</w:t>
      </w:r>
    </w:p>
    <w:p w14:paraId="5839387C" w14:textId="2638CF34" w:rsidR="00B05387" w:rsidRPr="005B3D49" w:rsidRDefault="00B2616C" w:rsidP="005F333C">
      <w:pPr>
        <w:pStyle w:val="ListNumber"/>
        <w:numPr>
          <w:ilvl w:val="0"/>
          <w:numId w:val="0"/>
        </w:numPr>
        <w:rPr>
          <w:rFonts w:cs="Arial"/>
          <w:color w:val="808080" w:themeColor="background1" w:themeShade="80"/>
        </w:rPr>
      </w:pPr>
      <w:r w:rsidRPr="005B3D49">
        <w:rPr>
          <w:rFonts w:cs="Arial"/>
          <w:color w:val="808080" w:themeColor="background1" w:themeShade="80"/>
        </w:rPr>
        <w:t>We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expect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our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partners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to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familiarise</w:t>
      </w:r>
      <w:r w:rsidR="005B3D49" w:rsidRPr="005B3D49">
        <w:rPr>
          <w:rFonts w:cs="Arial"/>
          <w:color w:val="808080" w:themeColor="background1" w:themeShade="80"/>
        </w:rPr>
        <w:t xml:space="preserve"> themselves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with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these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polices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and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adhere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to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them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Pr="005B3D49">
        <w:rPr>
          <w:rFonts w:cs="Arial"/>
          <w:color w:val="808080" w:themeColor="background1" w:themeShade="80"/>
        </w:rPr>
        <w:t>while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="00405EFF" w:rsidRPr="005B3D49">
        <w:rPr>
          <w:rFonts w:cs="Arial"/>
          <w:color w:val="808080" w:themeColor="background1" w:themeShade="80"/>
        </w:rPr>
        <w:t>designing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="00405EFF" w:rsidRPr="005B3D49">
        <w:rPr>
          <w:rFonts w:cs="Arial"/>
          <w:color w:val="808080" w:themeColor="background1" w:themeShade="80"/>
        </w:rPr>
        <w:t>the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="00405EFF" w:rsidRPr="005B3D49">
        <w:rPr>
          <w:rFonts w:cs="Arial"/>
          <w:color w:val="808080" w:themeColor="background1" w:themeShade="80"/>
        </w:rPr>
        <w:t>proposal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="00405EFF" w:rsidRPr="005B3D49">
        <w:rPr>
          <w:rFonts w:cs="Arial"/>
          <w:color w:val="808080" w:themeColor="background1" w:themeShade="80"/>
        </w:rPr>
        <w:t>and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="00405EFF" w:rsidRPr="005B3D49">
        <w:rPr>
          <w:rFonts w:cs="Arial"/>
          <w:color w:val="808080" w:themeColor="background1" w:themeShade="80"/>
        </w:rPr>
        <w:t>implementing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="00405EFF" w:rsidRPr="005B3D49">
        <w:rPr>
          <w:rFonts w:cs="Arial"/>
          <w:color w:val="808080" w:themeColor="background1" w:themeShade="80"/>
        </w:rPr>
        <w:t>the</w:t>
      </w:r>
      <w:r w:rsidR="005F333C" w:rsidRPr="005B3D49">
        <w:rPr>
          <w:rFonts w:cs="Arial"/>
          <w:color w:val="808080" w:themeColor="background1" w:themeShade="80"/>
        </w:rPr>
        <w:t xml:space="preserve"> </w:t>
      </w:r>
      <w:r w:rsidR="00405EFF" w:rsidRPr="005B3D49">
        <w:rPr>
          <w:rFonts w:cs="Arial"/>
          <w:color w:val="808080" w:themeColor="background1" w:themeShade="80"/>
        </w:rPr>
        <w:t>project.</w:t>
      </w:r>
    </w:p>
    <w:sectPr w:rsidR="00B05387" w:rsidRPr="005B3D49" w:rsidSect="004870AF">
      <w:headerReference w:type="default" r:id="rId19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E531" w14:textId="77777777" w:rsidR="00C64F74" w:rsidRDefault="00C64F74" w:rsidP="004E0F0F">
      <w:pPr>
        <w:spacing w:after="0" w:line="240" w:lineRule="auto"/>
      </w:pPr>
      <w:r>
        <w:separator/>
      </w:r>
    </w:p>
  </w:endnote>
  <w:endnote w:type="continuationSeparator" w:id="0">
    <w:p w14:paraId="04BD8D2A" w14:textId="77777777" w:rsidR="00C64F74" w:rsidRDefault="00C64F74" w:rsidP="004E0F0F">
      <w:pPr>
        <w:spacing w:after="0" w:line="240" w:lineRule="auto"/>
      </w:pPr>
      <w:r>
        <w:continuationSeparator/>
      </w:r>
    </w:p>
  </w:endnote>
  <w:endnote w:type="continuationNotice" w:id="1">
    <w:p w14:paraId="206527D1" w14:textId="77777777" w:rsidR="00C64F74" w:rsidRDefault="00C64F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20B05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  <w:embedRegular r:id="rId1" w:fontKey="{4A64747E-5F91-4629-8AC4-6ECA0E109DB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F321" w14:textId="77777777" w:rsidR="00FD32F5" w:rsidRDefault="00FD32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2503" w14:textId="77777777" w:rsidR="008C0629" w:rsidRPr="00357565" w:rsidRDefault="008C0629" w:rsidP="00743AE8">
    <w:pPr>
      <w:pStyle w:val="Footer"/>
      <w:tabs>
        <w:tab w:val="clear" w:pos="4320"/>
        <w:tab w:val="clear" w:pos="8640"/>
        <w:tab w:val="right" w:pos="10198"/>
      </w:tabs>
      <w:rPr>
        <w:rFonts w:cs="Arial"/>
        <w:b/>
        <w:color w:val="230859" w:themeColor="text2"/>
        <w:sz w:val="24"/>
        <w:szCs w:val="26"/>
      </w:rPr>
    </w:pPr>
    <w:r w:rsidRPr="00CD1F6F">
      <w:rPr>
        <w:rFonts w:cs="Arial"/>
        <w:color w:val="230859" w:themeColor="text2"/>
        <w:sz w:val="24"/>
        <w:szCs w:val="26"/>
      </w:rPr>
      <w:t>www.britishcouncil.org</w:t>
    </w:r>
    <w:r w:rsidRPr="00357565">
      <w:rPr>
        <w:rFonts w:cs="Arial"/>
        <w:b/>
        <w:color w:val="230859" w:themeColor="text2"/>
        <w:sz w:val="24"/>
        <w:szCs w:val="26"/>
      </w:rPr>
      <w:tab/>
    </w:r>
    <w:r w:rsidRPr="00F730E1">
      <w:rPr>
        <w:rFonts w:cs="Arial"/>
        <w:color w:val="230859" w:themeColor="text2"/>
        <w:sz w:val="24"/>
        <w:szCs w:val="26"/>
      </w:rPr>
      <w:fldChar w:fldCharType="begin"/>
    </w:r>
    <w:r w:rsidRPr="00F730E1">
      <w:rPr>
        <w:rFonts w:cs="Arial"/>
        <w:color w:val="230859" w:themeColor="text2"/>
        <w:sz w:val="24"/>
        <w:szCs w:val="26"/>
      </w:rPr>
      <w:instrText xml:space="preserve"> PAGE   \* MERGEFORMAT </w:instrText>
    </w:r>
    <w:r w:rsidRPr="00F730E1">
      <w:rPr>
        <w:rFonts w:cs="Arial"/>
        <w:color w:val="230859" w:themeColor="text2"/>
        <w:sz w:val="24"/>
        <w:szCs w:val="26"/>
      </w:rPr>
      <w:fldChar w:fldCharType="separate"/>
    </w:r>
    <w:r w:rsidR="00297B4F" w:rsidRPr="00F730E1">
      <w:rPr>
        <w:rFonts w:cs="Arial"/>
        <w:noProof/>
        <w:color w:val="230859" w:themeColor="text2"/>
        <w:sz w:val="24"/>
        <w:szCs w:val="26"/>
      </w:rPr>
      <w:t>2</w:t>
    </w:r>
    <w:r w:rsidRPr="00F730E1">
      <w:rPr>
        <w:rFonts w:cs="Arial"/>
        <w:color w:val="230859" w:themeColor="text2"/>
        <w:sz w:val="24"/>
        <w:szCs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F99D" w14:textId="77777777" w:rsidR="008C0629" w:rsidRPr="00357565" w:rsidRDefault="008C0629" w:rsidP="00A33158">
    <w:pPr>
      <w:pStyle w:val="Website"/>
      <w:rPr>
        <w:rFonts w:ascii="Arial" w:hAnsi="Arial" w:cs="Arial"/>
        <w:b/>
        <w:sz w:val="24"/>
        <w:szCs w:val="24"/>
      </w:rPr>
    </w:pPr>
    <w:r w:rsidRPr="00357565">
      <w:rPr>
        <w:rFonts w:ascii="Arial" w:hAnsi="Arial" w:cs="Arial"/>
        <w:b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D421" w14:textId="77777777" w:rsidR="00C64F74" w:rsidRDefault="00C64F74" w:rsidP="004E0F0F">
      <w:pPr>
        <w:spacing w:after="0" w:line="240" w:lineRule="auto"/>
      </w:pPr>
      <w:r>
        <w:separator/>
      </w:r>
    </w:p>
  </w:footnote>
  <w:footnote w:type="continuationSeparator" w:id="0">
    <w:p w14:paraId="7FF4A139" w14:textId="77777777" w:rsidR="00C64F74" w:rsidRDefault="00C64F74" w:rsidP="004E0F0F">
      <w:pPr>
        <w:spacing w:after="0" w:line="240" w:lineRule="auto"/>
      </w:pPr>
      <w:r>
        <w:continuationSeparator/>
      </w:r>
    </w:p>
  </w:footnote>
  <w:footnote w:type="continuationNotice" w:id="1">
    <w:p w14:paraId="52C7E5E9" w14:textId="77777777" w:rsidR="00C64F74" w:rsidRDefault="00C64F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6AB2" w14:textId="77777777" w:rsidR="00FD32F5" w:rsidRDefault="00FD32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32B1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59E31A" wp14:editId="516A456B">
              <wp:simplePos x="0" y="0"/>
              <wp:positionH relativeFrom="column">
                <wp:posOffset>36195</wp:posOffset>
              </wp:positionH>
              <wp:positionV relativeFrom="line">
                <wp:posOffset>807085</wp:posOffset>
              </wp:positionV>
              <wp:extent cx="489600" cy="0"/>
              <wp:effectExtent l="25400" t="25400" r="43815" b="254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rgbClr val="00DCF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w16du="http://schemas.microsoft.com/office/word/2023/wordml/word16du">
          <w:pict>
            <v:line id="Straight Connector 9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o:spid="_x0000_s1026" strokecolor="#00dcff" strokeweight="3pt" from="2.85pt,63.55pt" to="41.4pt,63.55pt" w14:anchorId="13D3E2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412F" w14:textId="77777777" w:rsidR="008C0629" w:rsidRDefault="008C0629">
    <w:pPr>
      <w:pStyle w:val="Header"/>
    </w:pPr>
    <w:r>
      <w:rPr>
        <w:noProof/>
        <w:lang w:val="en-US"/>
      </w:rPr>
      <w:drawing>
        <wp:anchor distT="0" distB="424815" distL="114300" distR="114300" simplePos="0" relativeHeight="251658240" behindDoc="0" locked="0" layoutInCell="1" allowOverlap="1" wp14:anchorId="74F60611" wp14:editId="1D539F1B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3A68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C0B9C10" wp14:editId="546ECFB4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w16du="http://schemas.microsoft.com/office/word/2023/wordml/word16du">
          <w:pict>
            <v:line id="Straight Connector 3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o:spid="_x0000_s1026" strokecolor="#b25eff [3205]" strokeweight="3pt" from="2.85pt,45.35pt" to="41.4pt,45.35pt" w14:anchorId="47C1E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">
              <v:stroke endcap="round"/>
              <w10:wrap anchory="line"/>
            </v:lin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0C0A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4A7447"/>
    <w:multiLevelType w:val="multilevel"/>
    <w:tmpl w:val="0BC85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726FB1"/>
    <w:multiLevelType w:val="hybridMultilevel"/>
    <w:tmpl w:val="2AEAB8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7AF8"/>
    <w:multiLevelType w:val="hybridMultilevel"/>
    <w:tmpl w:val="2AEAB8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C302F"/>
    <w:multiLevelType w:val="multilevel"/>
    <w:tmpl w:val="95ECE5E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230859" w:themeColor="tex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6A468D4"/>
    <w:multiLevelType w:val="hybridMultilevel"/>
    <w:tmpl w:val="3F4CAEE0"/>
    <w:lvl w:ilvl="0" w:tplc="36B06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0859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45ED0"/>
    <w:multiLevelType w:val="hybridMultilevel"/>
    <w:tmpl w:val="A61C319E"/>
    <w:lvl w:ilvl="0" w:tplc="FFFFFFFF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F0466332">
      <w:start w:val="1"/>
      <w:numFmt w:val="decimal"/>
      <w:lvlText w:val="%4."/>
      <w:lvlJc w:val="left"/>
      <w:pPr>
        <w:ind w:left="3243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5C1265CD"/>
    <w:multiLevelType w:val="multilevel"/>
    <w:tmpl w:val="61683F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C537A2A"/>
    <w:multiLevelType w:val="hybridMultilevel"/>
    <w:tmpl w:val="DA022A6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8A0F9D"/>
    <w:multiLevelType w:val="hybridMultilevel"/>
    <w:tmpl w:val="CDCE0386"/>
    <w:lvl w:ilvl="0" w:tplc="93B072C4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B25EFF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21D7C"/>
    <w:multiLevelType w:val="hybridMultilevel"/>
    <w:tmpl w:val="34BC88C8"/>
    <w:lvl w:ilvl="0" w:tplc="D5E2F49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B25EFF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17C94"/>
    <w:multiLevelType w:val="multilevel"/>
    <w:tmpl w:val="0BC85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4885B2B"/>
    <w:multiLevelType w:val="hybridMultilevel"/>
    <w:tmpl w:val="56FEB8E2"/>
    <w:lvl w:ilvl="0" w:tplc="3BB04AD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56D7D"/>
    <w:multiLevelType w:val="multilevel"/>
    <w:tmpl w:val="0BC85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C034E53"/>
    <w:multiLevelType w:val="hybridMultilevel"/>
    <w:tmpl w:val="A03EF3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012639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33203">
    <w:abstractNumId w:val="10"/>
  </w:num>
  <w:num w:numId="3" w16cid:durableId="790979755">
    <w:abstractNumId w:val="9"/>
  </w:num>
  <w:num w:numId="4" w16cid:durableId="707339133">
    <w:abstractNumId w:val="13"/>
  </w:num>
  <w:num w:numId="5" w16cid:durableId="360325838">
    <w:abstractNumId w:val="5"/>
  </w:num>
  <w:num w:numId="6" w16cid:durableId="1889534485">
    <w:abstractNumId w:val="14"/>
  </w:num>
  <w:num w:numId="7" w16cid:durableId="723719587">
    <w:abstractNumId w:val="2"/>
  </w:num>
  <w:num w:numId="8" w16cid:durableId="996761404">
    <w:abstractNumId w:val="3"/>
  </w:num>
  <w:num w:numId="9" w16cid:durableId="1287852241">
    <w:abstractNumId w:val="12"/>
  </w:num>
  <w:num w:numId="10" w16cid:durableId="968434103">
    <w:abstractNumId w:val="4"/>
  </w:num>
  <w:num w:numId="11" w16cid:durableId="1055665841">
    <w:abstractNumId w:val="1"/>
  </w:num>
  <w:num w:numId="12" w16cid:durableId="534394833">
    <w:abstractNumId w:val="11"/>
  </w:num>
  <w:num w:numId="13" w16cid:durableId="1917978969">
    <w:abstractNumId w:val="7"/>
  </w:num>
  <w:num w:numId="14" w16cid:durableId="1537692528">
    <w:abstractNumId w:val="8"/>
  </w:num>
  <w:num w:numId="15" w16cid:durableId="9470036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1361010">
    <w:abstractNumId w:val="0"/>
  </w:num>
  <w:num w:numId="17" w16cid:durableId="13219270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228935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97"/>
    <w:rsid w:val="000042CD"/>
    <w:rsid w:val="00011B01"/>
    <w:rsid w:val="000171EB"/>
    <w:rsid w:val="00024111"/>
    <w:rsid w:val="000516FE"/>
    <w:rsid w:val="00055738"/>
    <w:rsid w:val="00055B30"/>
    <w:rsid w:val="00057480"/>
    <w:rsid w:val="000702FC"/>
    <w:rsid w:val="00092917"/>
    <w:rsid w:val="00093023"/>
    <w:rsid w:val="000A4169"/>
    <w:rsid w:val="000A5C42"/>
    <w:rsid w:val="000A5D92"/>
    <w:rsid w:val="000A74CF"/>
    <w:rsid w:val="000B014F"/>
    <w:rsid w:val="000B1094"/>
    <w:rsid w:val="000B7F6E"/>
    <w:rsid w:val="000C0E15"/>
    <w:rsid w:val="000C4B9F"/>
    <w:rsid w:val="000D27B8"/>
    <w:rsid w:val="000D2D0A"/>
    <w:rsid w:val="000D422E"/>
    <w:rsid w:val="000E1DC0"/>
    <w:rsid w:val="000E7CE4"/>
    <w:rsid w:val="000F70C2"/>
    <w:rsid w:val="0010571B"/>
    <w:rsid w:val="00110101"/>
    <w:rsid w:val="001135DB"/>
    <w:rsid w:val="0013561D"/>
    <w:rsid w:val="001410CC"/>
    <w:rsid w:val="0016111C"/>
    <w:rsid w:val="001640E2"/>
    <w:rsid w:val="00170E50"/>
    <w:rsid w:val="00185847"/>
    <w:rsid w:val="00187F9D"/>
    <w:rsid w:val="001A18FF"/>
    <w:rsid w:val="001A2060"/>
    <w:rsid w:val="001A2420"/>
    <w:rsid w:val="001A9F73"/>
    <w:rsid w:val="001B1665"/>
    <w:rsid w:val="001B2724"/>
    <w:rsid w:val="001B2E1D"/>
    <w:rsid w:val="001B4BBE"/>
    <w:rsid w:val="001B5BB0"/>
    <w:rsid w:val="001B72B9"/>
    <w:rsid w:val="001C234B"/>
    <w:rsid w:val="001C3676"/>
    <w:rsid w:val="001C6656"/>
    <w:rsid w:val="001D011C"/>
    <w:rsid w:val="001E2716"/>
    <w:rsid w:val="001E6CC6"/>
    <w:rsid w:val="001F2942"/>
    <w:rsid w:val="001F5C75"/>
    <w:rsid w:val="00200217"/>
    <w:rsid w:val="00215673"/>
    <w:rsid w:val="00215EC6"/>
    <w:rsid w:val="002221B6"/>
    <w:rsid w:val="00223671"/>
    <w:rsid w:val="00226814"/>
    <w:rsid w:val="00230EF4"/>
    <w:rsid w:val="002322E8"/>
    <w:rsid w:val="002348FA"/>
    <w:rsid w:val="002542F1"/>
    <w:rsid w:val="00256A3F"/>
    <w:rsid w:val="00270D15"/>
    <w:rsid w:val="00271072"/>
    <w:rsid w:val="00272722"/>
    <w:rsid w:val="0027360C"/>
    <w:rsid w:val="00276A31"/>
    <w:rsid w:val="00283BC9"/>
    <w:rsid w:val="00295470"/>
    <w:rsid w:val="00295E02"/>
    <w:rsid w:val="00297B4F"/>
    <w:rsid w:val="002A01BF"/>
    <w:rsid w:val="002A0608"/>
    <w:rsid w:val="002A5402"/>
    <w:rsid w:val="002A6355"/>
    <w:rsid w:val="002B124E"/>
    <w:rsid w:val="002B2722"/>
    <w:rsid w:val="002C0274"/>
    <w:rsid w:val="002C4768"/>
    <w:rsid w:val="002C4C2C"/>
    <w:rsid w:val="002C5CE8"/>
    <w:rsid w:val="002D5FFA"/>
    <w:rsid w:val="002D7D44"/>
    <w:rsid w:val="002E2F12"/>
    <w:rsid w:val="002E483F"/>
    <w:rsid w:val="002E6191"/>
    <w:rsid w:val="002F40BD"/>
    <w:rsid w:val="003029E5"/>
    <w:rsid w:val="003102D7"/>
    <w:rsid w:val="003140C7"/>
    <w:rsid w:val="00316CC9"/>
    <w:rsid w:val="003407C1"/>
    <w:rsid w:val="00341DBB"/>
    <w:rsid w:val="00357565"/>
    <w:rsid w:val="003666FE"/>
    <w:rsid w:val="0037669E"/>
    <w:rsid w:val="003810BD"/>
    <w:rsid w:val="00381494"/>
    <w:rsid w:val="00382D4A"/>
    <w:rsid w:val="003A076A"/>
    <w:rsid w:val="003A165A"/>
    <w:rsid w:val="003A18DD"/>
    <w:rsid w:val="003A2C36"/>
    <w:rsid w:val="003D1878"/>
    <w:rsid w:val="003D301F"/>
    <w:rsid w:val="003D6D6D"/>
    <w:rsid w:val="003D7CA3"/>
    <w:rsid w:val="003E06C3"/>
    <w:rsid w:val="003E2C7A"/>
    <w:rsid w:val="003F3A5C"/>
    <w:rsid w:val="003F79FE"/>
    <w:rsid w:val="003F7D37"/>
    <w:rsid w:val="00405EFF"/>
    <w:rsid w:val="0040649C"/>
    <w:rsid w:val="0041485A"/>
    <w:rsid w:val="004242EF"/>
    <w:rsid w:val="00430992"/>
    <w:rsid w:val="00435A3B"/>
    <w:rsid w:val="00443FAE"/>
    <w:rsid w:val="00445A85"/>
    <w:rsid w:val="0045202C"/>
    <w:rsid w:val="00453036"/>
    <w:rsid w:val="00454D79"/>
    <w:rsid w:val="00462F3A"/>
    <w:rsid w:val="00464132"/>
    <w:rsid w:val="004655F6"/>
    <w:rsid w:val="00473359"/>
    <w:rsid w:val="00474AED"/>
    <w:rsid w:val="00474B1E"/>
    <w:rsid w:val="004774E9"/>
    <w:rsid w:val="00486D31"/>
    <w:rsid w:val="004870AF"/>
    <w:rsid w:val="00487A3E"/>
    <w:rsid w:val="004A2766"/>
    <w:rsid w:val="004C6731"/>
    <w:rsid w:val="004D24D6"/>
    <w:rsid w:val="004D4EA0"/>
    <w:rsid w:val="004E0F0F"/>
    <w:rsid w:val="004F0981"/>
    <w:rsid w:val="004F1FE0"/>
    <w:rsid w:val="004F3CAA"/>
    <w:rsid w:val="004F488B"/>
    <w:rsid w:val="004F7ED5"/>
    <w:rsid w:val="005027A3"/>
    <w:rsid w:val="00510EE3"/>
    <w:rsid w:val="005155AE"/>
    <w:rsid w:val="00515ACB"/>
    <w:rsid w:val="005200AF"/>
    <w:rsid w:val="0052674D"/>
    <w:rsid w:val="00527637"/>
    <w:rsid w:val="00530467"/>
    <w:rsid w:val="00533513"/>
    <w:rsid w:val="005351DE"/>
    <w:rsid w:val="005429C1"/>
    <w:rsid w:val="00543547"/>
    <w:rsid w:val="005462DB"/>
    <w:rsid w:val="005542C7"/>
    <w:rsid w:val="005634EF"/>
    <w:rsid w:val="005714AD"/>
    <w:rsid w:val="005766B6"/>
    <w:rsid w:val="0058704A"/>
    <w:rsid w:val="005900A5"/>
    <w:rsid w:val="00593ADC"/>
    <w:rsid w:val="005B3D49"/>
    <w:rsid w:val="005B5534"/>
    <w:rsid w:val="005D7EB7"/>
    <w:rsid w:val="005E6B73"/>
    <w:rsid w:val="005F2F7D"/>
    <w:rsid w:val="005F333C"/>
    <w:rsid w:val="005F5868"/>
    <w:rsid w:val="00600569"/>
    <w:rsid w:val="0060490C"/>
    <w:rsid w:val="00612055"/>
    <w:rsid w:val="0062525E"/>
    <w:rsid w:val="0062643D"/>
    <w:rsid w:val="0063577A"/>
    <w:rsid w:val="00642123"/>
    <w:rsid w:val="0064514A"/>
    <w:rsid w:val="0065567A"/>
    <w:rsid w:val="0066050D"/>
    <w:rsid w:val="00667390"/>
    <w:rsid w:val="006676C1"/>
    <w:rsid w:val="0067191C"/>
    <w:rsid w:val="00673961"/>
    <w:rsid w:val="00680380"/>
    <w:rsid w:val="00691FCC"/>
    <w:rsid w:val="0069524B"/>
    <w:rsid w:val="006A0104"/>
    <w:rsid w:val="006A17C0"/>
    <w:rsid w:val="006A3637"/>
    <w:rsid w:val="006A7614"/>
    <w:rsid w:val="006B042B"/>
    <w:rsid w:val="006C2629"/>
    <w:rsid w:val="006F17D0"/>
    <w:rsid w:val="0070746C"/>
    <w:rsid w:val="007244A7"/>
    <w:rsid w:val="00730310"/>
    <w:rsid w:val="00741A8B"/>
    <w:rsid w:val="00743AE8"/>
    <w:rsid w:val="00743D83"/>
    <w:rsid w:val="00755962"/>
    <w:rsid w:val="0076264A"/>
    <w:rsid w:val="00766B40"/>
    <w:rsid w:val="007765FB"/>
    <w:rsid w:val="00786671"/>
    <w:rsid w:val="007A2580"/>
    <w:rsid w:val="007E3D40"/>
    <w:rsid w:val="007E5DCC"/>
    <w:rsid w:val="007E6AF9"/>
    <w:rsid w:val="007F7CF1"/>
    <w:rsid w:val="00804D01"/>
    <w:rsid w:val="008050BB"/>
    <w:rsid w:val="00806207"/>
    <w:rsid w:val="008246C8"/>
    <w:rsid w:val="00833A78"/>
    <w:rsid w:val="008529F8"/>
    <w:rsid w:val="00857462"/>
    <w:rsid w:val="00866D91"/>
    <w:rsid w:val="0087206F"/>
    <w:rsid w:val="008728D0"/>
    <w:rsid w:val="00881149"/>
    <w:rsid w:val="00891C6A"/>
    <w:rsid w:val="008942F1"/>
    <w:rsid w:val="008A4222"/>
    <w:rsid w:val="008A48FF"/>
    <w:rsid w:val="008A4F22"/>
    <w:rsid w:val="008B029C"/>
    <w:rsid w:val="008B0A73"/>
    <w:rsid w:val="008C0629"/>
    <w:rsid w:val="008C34B8"/>
    <w:rsid w:val="008E037C"/>
    <w:rsid w:val="008E417D"/>
    <w:rsid w:val="008F589E"/>
    <w:rsid w:val="008F7AAC"/>
    <w:rsid w:val="00921610"/>
    <w:rsid w:val="009224AF"/>
    <w:rsid w:val="0093045E"/>
    <w:rsid w:val="00935EF9"/>
    <w:rsid w:val="00937A62"/>
    <w:rsid w:val="00942B47"/>
    <w:rsid w:val="00943DF6"/>
    <w:rsid w:val="00945F08"/>
    <w:rsid w:val="009467F7"/>
    <w:rsid w:val="00947926"/>
    <w:rsid w:val="0097622E"/>
    <w:rsid w:val="009837E5"/>
    <w:rsid w:val="00990436"/>
    <w:rsid w:val="009A2A5D"/>
    <w:rsid w:val="009A41E9"/>
    <w:rsid w:val="009A7D38"/>
    <w:rsid w:val="009B386B"/>
    <w:rsid w:val="009C0736"/>
    <w:rsid w:val="009C45E9"/>
    <w:rsid w:val="009E5A83"/>
    <w:rsid w:val="009F06E4"/>
    <w:rsid w:val="009F0B50"/>
    <w:rsid w:val="00A05125"/>
    <w:rsid w:val="00A20B81"/>
    <w:rsid w:val="00A27D8A"/>
    <w:rsid w:val="00A33158"/>
    <w:rsid w:val="00A3450B"/>
    <w:rsid w:val="00A400A2"/>
    <w:rsid w:val="00A42C7C"/>
    <w:rsid w:val="00A46111"/>
    <w:rsid w:val="00A51B7F"/>
    <w:rsid w:val="00A55B8E"/>
    <w:rsid w:val="00A66BAA"/>
    <w:rsid w:val="00A67246"/>
    <w:rsid w:val="00A7218F"/>
    <w:rsid w:val="00A73362"/>
    <w:rsid w:val="00A75B0F"/>
    <w:rsid w:val="00A77962"/>
    <w:rsid w:val="00A83D4B"/>
    <w:rsid w:val="00A87FB5"/>
    <w:rsid w:val="00A963C5"/>
    <w:rsid w:val="00AA0EE7"/>
    <w:rsid w:val="00AA6469"/>
    <w:rsid w:val="00AA6803"/>
    <w:rsid w:val="00AB21F3"/>
    <w:rsid w:val="00AB3006"/>
    <w:rsid w:val="00AC04E1"/>
    <w:rsid w:val="00AC3946"/>
    <w:rsid w:val="00AC6515"/>
    <w:rsid w:val="00AD2B03"/>
    <w:rsid w:val="00AE4612"/>
    <w:rsid w:val="00AF1C59"/>
    <w:rsid w:val="00AF32CC"/>
    <w:rsid w:val="00AF719C"/>
    <w:rsid w:val="00B030FD"/>
    <w:rsid w:val="00B05387"/>
    <w:rsid w:val="00B06BF6"/>
    <w:rsid w:val="00B06C6D"/>
    <w:rsid w:val="00B10D17"/>
    <w:rsid w:val="00B13927"/>
    <w:rsid w:val="00B22575"/>
    <w:rsid w:val="00B227CE"/>
    <w:rsid w:val="00B2616C"/>
    <w:rsid w:val="00B26E40"/>
    <w:rsid w:val="00B3056F"/>
    <w:rsid w:val="00B31D3F"/>
    <w:rsid w:val="00B36DEC"/>
    <w:rsid w:val="00B37386"/>
    <w:rsid w:val="00B461A7"/>
    <w:rsid w:val="00B5178E"/>
    <w:rsid w:val="00B51BC7"/>
    <w:rsid w:val="00B52D06"/>
    <w:rsid w:val="00B53093"/>
    <w:rsid w:val="00B84692"/>
    <w:rsid w:val="00B8561D"/>
    <w:rsid w:val="00B93158"/>
    <w:rsid w:val="00BB4D05"/>
    <w:rsid w:val="00BB51E2"/>
    <w:rsid w:val="00BB6574"/>
    <w:rsid w:val="00BB6934"/>
    <w:rsid w:val="00BC1B0D"/>
    <w:rsid w:val="00BD0694"/>
    <w:rsid w:val="00BE2C1A"/>
    <w:rsid w:val="00BE615C"/>
    <w:rsid w:val="00BF7676"/>
    <w:rsid w:val="00C02A09"/>
    <w:rsid w:val="00C12CA4"/>
    <w:rsid w:val="00C14CCC"/>
    <w:rsid w:val="00C22321"/>
    <w:rsid w:val="00C33129"/>
    <w:rsid w:val="00C40AD7"/>
    <w:rsid w:val="00C5378A"/>
    <w:rsid w:val="00C6037E"/>
    <w:rsid w:val="00C62911"/>
    <w:rsid w:val="00C63BAD"/>
    <w:rsid w:val="00C64AD9"/>
    <w:rsid w:val="00C64F74"/>
    <w:rsid w:val="00C66E8C"/>
    <w:rsid w:val="00C66F57"/>
    <w:rsid w:val="00C67933"/>
    <w:rsid w:val="00C83651"/>
    <w:rsid w:val="00C9118C"/>
    <w:rsid w:val="00CB13C7"/>
    <w:rsid w:val="00CC3504"/>
    <w:rsid w:val="00CD1F6F"/>
    <w:rsid w:val="00CD3F0E"/>
    <w:rsid w:val="00CD5947"/>
    <w:rsid w:val="00CE6F62"/>
    <w:rsid w:val="00CF0CB9"/>
    <w:rsid w:val="00D01DA2"/>
    <w:rsid w:val="00D028B9"/>
    <w:rsid w:val="00D31662"/>
    <w:rsid w:val="00D31DBC"/>
    <w:rsid w:val="00D40DA4"/>
    <w:rsid w:val="00D41F40"/>
    <w:rsid w:val="00D44897"/>
    <w:rsid w:val="00D64574"/>
    <w:rsid w:val="00D6700A"/>
    <w:rsid w:val="00D67837"/>
    <w:rsid w:val="00D71175"/>
    <w:rsid w:val="00D75045"/>
    <w:rsid w:val="00D753FA"/>
    <w:rsid w:val="00D80D66"/>
    <w:rsid w:val="00D84032"/>
    <w:rsid w:val="00D86ECD"/>
    <w:rsid w:val="00DA48F2"/>
    <w:rsid w:val="00DA4AA9"/>
    <w:rsid w:val="00DB0A11"/>
    <w:rsid w:val="00DB19A2"/>
    <w:rsid w:val="00DB29AB"/>
    <w:rsid w:val="00DB406A"/>
    <w:rsid w:val="00DB6148"/>
    <w:rsid w:val="00DB630A"/>
    <w:rsid w:val="00DB66DD"/>
    <w:rsid w:val="00DC3775"/>
    <w:rsid w:val="00DC5952"/>
    <w:rsid w:val="00DC7C1C"/>
    <w:rsid w:val="00DE49A1"/>
    <w:rsid w:val="00DF16E9"/>
    <w:rsid w:val="00DF6E6A"/>
    <w:rsid w:val="00DF77B9"/>
    <w:rsid w:val="00E062F8"/>
    <w:rsid w:val="00E10F08"/>
    <w:rsid w:val="00E22B6F"/>
    <w:rsid w:val="00E35012"/>
    <w:rsid w:val="00E3603C"/>
    <w:rsid w:val="00E36797"/>
    <w:rsid w:val="00E4317E"/>
    <w:rsid w:val="00E47370"/>
    <w:rsid w:val="00E57FE2"/>
    <w:rsid w:val="00E60E66"/>
    <w:rsid w:val="00E72149"/>
    <w:rsid w:val="00E754CE"/>
    <w:rsid w:val="00E838CA"/>
    <w:rsid w:val="00E861A0"/>
    <w:rsid w:val="00E9237A"/>
    <w:rsid w:val="00E938BF"/>
    <w:rsid w:val="00E9411F"/>
    <w:rsid w:val="00E94F6C"/>
    <w:rsid w:val="00E96DCD"/>
    <w:rsid w:val="00E96E53"/>
    <w:rsid w:val="00EA4512"/>
    <w:rsid w:val="00EB0CDD"/>
    <w:rsid w:val="00EB1B1D"/>
    <w:rsid w:val="00EC5330"/>
    <w:rsid w:val="00ED72D8"/>
    <w:rsid w:val="00EE12A9"/>
    <w:rsid w:val="00EE52A2"/>
    <w:rsid w:val="00EE663E"/>
    <w:rsid w:val="00F01AA8"/>
    <w:rsid w:val="00F123C2"/>
    <w:rsid w:val="00F3122A"/>
    <w:rsid w:val="00F331DE"/>
    <w:rsid w:val="00F33A09"/>
    <w:rsid w:val="00F43A3C"/>
    <w:rsid w:val="00F4404F"/>
    <w:rsid w:val="00F47405"/>
    <w:rsid w:val="00F61881"/>
    <w:rsid w:val="00F61985"/>
    <w:rsid w:val="00F730E1"/>
    <w:rsid w:val="00F7472E"/>
    <w:rsid w:val="00F74D9B"/>
    <w:rsid w:val="00F76CF6"/>
    <w:rsid w:val="00F86BA1"/>
    <w:rsid w:val="00F94479"/>
    <w:rsid w:val="00FA06E7"/>
    <w:rsid w:val="00FB1A0E"/>
    <w:rsid w:val="00FB2990"/>
    <w:rsid w:val="00FB6C66"/>
    <w:rsid w:val="00FD32F5"/>
    <w:rsid w:val="00FF4023"/>
    <w:rsid w:val="023ED62F"/>
    <w:rsid w:val="0241AF35"/>
    <w:rsid w:val="025C6957"/>
    <w:rsid w:val="06D3F30A"/>
    <w:rsid w:val="08844BED"/>
    <w:rsid w:val="08BD64FB"/>
    <w:rsid w:val="0A79CF5B"/>
    <w:rsid w:val="0C45CC07"/>
    <w:rsid w:val="11248630"/>
    <w:rsid w:val="12B1599A"/>
    <w:rsid w:val="13F8B7E0"/>
    <w:rsid w:val="162848BC"/>
    <w:rsid w:val="1864A6C4"/>
    <w:rsid w:val="197D1483"/>
    <w:rsid w:val="1A190FA2"/>
    <w:rsid w:val="1AB24019"/>
    <w:rsid w:val="1C6FF127"/>
    <w:rsid w:val="1C907FED"/>
    <w:rsid w:val="1F0DFB4F"/>
    <w:rsid w:val="235A1D04"/>
    <w:rsid w:val="242916CC"/>
    <w:rsid w:val="266916A6"/>
    <w:rsid w:val="28D2F9AA"/>
    <w:rsid w:val="305422CA"/>
    <w:rsid w:val="369E4980"/>
    <w:rsid w:val="378E2430"/>
    <w:rsid w:val="38F8985E"/>
    <w:rsid w:val="393DFD22"/>
    <w:rsid w:val="3C4D815D"/>
    <w:rsid w:val="3E85A9FD"/>
    <w:rsid w:val="3FB7D26B"/>
    <w:rsid w:val="3FD1A549"/>
    <w:rsid w:val="40998154"/>
    <w:rsid w:val="47A9BBF3"/>
    <w:rsid w:val="493A8ABA"/>
    <w:rsid w:val="4BD2D459"/>
    <w:rsid w:val="501DC4C5"/>
    <w:rsid w:val="511BB9DB"/>
    <w:rsid w:val="513856D1"/>
    <w:rsid w:val="537EC07F"/>
    <w:rsid w:val="54F18247"/>
    <w:rsid w:val="550ECB10"/>
    <w:rsid w:val="59D4EF8D"/>
    <w:rsid w:val="5A68F2CF"/>
    <w:rsid w:val="5C79E4C2"/>
    <w:rsid w:val="5D38F27F"/>
    <w:rsid w:val="5F40C61A"/>
    <w:rsid w:val="5F82822A"/>
    <w:rsid w:val="609A8A9E"/>
    <w:rsid w:val="617CC8E1"/>
    <w:rsid w:val="64F4E485"/>
    <w:rsid w:val="67E16677"/>
    <w:rsid w:val="6A02210E"/>
    <w:rsid w:val="6A4D6057"/>
    <w:rsid w:val="6DB3C534"/>
    <w:rsid w:val="71C62670"/>
    <w:rsid w:val="73489FBB"/>
    <w:rsid w:val="740E5BB7"/>
    <w:rsid w:val="76FBBB06"/>
    <w:rsid w:val="78DCC8C5"/>
    <w:rsid w:val="79804A1C"/>
    <w:rsid w:val="7AFE4DFC"/>
    <w:rsid w:val="7CC5C034"/>
    <w:rsid w:val="7F24C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E694C6"/>
  <w14:defaultImageDpi w14:val="330"/>
  <w15:docId w15:val="{9F0FC406-6B69-4F7C-8796-FE4E0EFA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EE7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5F5868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B06BF6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AA0EE7"/>
    <w:pPr>
      <w:numPr>
        <w:numId w:val="2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AA0EE7"/>
    <w:pPr>
      <w:numPr>
        <w:numId w:val="3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5F5868"/>
    <w:pPr>
      <w:spacing w:after="120" w:line="276" w:lineRule="auto"/>
    </w:pPr>
    <w:rPr>
      <w:rFonts w:ascii="Arial" w:hAnsi="Arial"/>
      <w:b/>
      <w:color w:val="FFFFFF" w:themeColor="background1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FD32F5"/>
    <w:pPr>
      <w:spacing w:after="400"/>
    </w:pPr>
    <w:rPr>
      <w:b/>
      <w:color w:val="B25EFF" w:themeColor="accent2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5F5868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41485A"/>
    <w:rPr>
      <w:rFonts w:ascii="Arial" w:hAnsi="Arial"/>
      <w:color w:val="FF00C8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58704A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2348FA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963C5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A963C5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AA0EE7"/>
    <w:pPr>
      <w:numPr>
        <w:numId w:val="18"/>
      </w:numPr>
    </w:pPr>
  </w:style>
  <w:style w:type="paragraph" w:styleId="ListParagraph">
    <w:name w:val="List Paragraph"/>
    <w:aliases w:val="RedR Bullet List,Dot pt,F5 List Paragraph,List Paragraph1,No Spacing1,List Paragraph Char Char Char,Indicator Text,Numbered Para 1,Bullet 1,List Paragraph12,Bullet Points,MAIN CONTENT,Colorful List - Accent 11,List Paragraph11,OBC Bullet"/>
    <w:basedOn w:val="Normal"/>
    <w:link w:val="ListParagraphChar"/>
    <w:uiPriority w:val="34"/>
    <w:qFormat/>
    <w:rsid w:val="00CB13C7"/>
    <w:pPr>
      <w:ind w:left="720"/>
      <w:contextualSpacing/>
    </w:pPr>
  </w:style>
  <w:style w:type="character" w:customStyle="1" w:styleId="ListParagraphChar">
    <w:name w:val="List Paragraph Char"/>
    <w:aliases w:val="RedR Bullet List Char,Dot pt Char,F5 List Paragraph Char,List Paragraph1 Char,No Spacing1 Char,List Paragraph Char Char Char Char,Indicator Text Char,Numbered Para 1 Char,Bullet 1 Char,List Paragraph12 Char,Bullet Points Char"/>
    <w:basedOn w:val="DefaultParagraphFont"/>
    <w:link w:val="ListParagraph"/>
    <w:uiPriority w:val="34"/>
    <w:qFormat/>
    <w:rsid w:val="008C34B8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E1"/>
    <w:pPr>
      <w:spacing w:after="0" w:line="240" w:lineRule="auto"/>
    </w:pPr>
    <w:rPr>
      <w:rFonts w:ascii="Calibri" w:eastAsiaTheme="minorHAns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E1"/>
    <w:rPr>
      <w:rFonts w:ascii="Calibri" w:eastAsiaTheme="minorHAns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E1"/>
    <w:rPr>
      <w:vertAlign w:val="superscript"/>
    </w:rPr>
  </w:style>
  <w:style w:type="character" w:customStyle="1" w:styleId="normaltextrun">
    <w:name w:val="normaltextrun"/>
    <w:basedOn w:val="DefaultParagraphFont"/>
    <w:rsid w:val="00AB3006"/>
  </w:style>
  <w:style w:type="character" w:customStyle="1" w:styleId="eop">
    <w:name w:val="eop"/>
    <w:basedOn w:val="DefaultParagraphFont"/>
    <w:rsid w:val="00AB3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britishcouncil.org/about-us/our-values/equality-diversity-inclusio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Nadia.Trubova@britishcouncil.or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20/10/relationships/intelligence" Target="intelligence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Purple\Document_multi-page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241a3b-4d65-41c8-ac6c-5bf9f668d9a9" xsi:nil="true"/>
    <lcf76f155ced4ddcb4097134ff3c332f xmlns="84d50d8c-2bd5-4434-abde-7bab95cf498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8032D659876479C83D6095057E048" ma:contentTypeVersion="13" ma:contentTypeDescription="Create a new document." ma:contentTypeScope="" ma:versionID="03895578cf29764503724fc85d2b1d5b">
  <xsd:schema xmlns:xsd="http://www.w3.org/2001/XMLSchema" xmlns:xs="http://www.w3.org/2001/XMLSchema" xmlns:p="http://schemas.microsoft.com/office/2006/metadata/properties" xmlns:ns2="84d50d8c-2bd5-4434-abde-7bab95cf4984" xmlns:ns3="68241a3b-4d65-41c8-ac6c-5bf9f668d9a9" targetNamespace="http://schemas.microsoft.com/office/2006/metadata/properties" ma:root="true" ma:fieldsID="7ac092daf59269db6177f8a4ede5e835" ns2:_="" ns3:_="">
    <xsd:import namespace="84d50d8c-2bd5-4434-abde-7bab95cf4984"/>
    <xsd:import namespace="68241a3b-4d65-41c8-ac6c-5bf9f668d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50d8c-2bd5-4434-abde-7bab95cf4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41a3b-4d65-41c8-ac6c-5bf9f668d9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500a82-62d5-4e9f-b85e-e631fd853186}" ma:internalName="TaxCatchAll" ma:showField="CatchAllData" ma:web="68241a3b-4d65-41c8-ac6c-5bf9f668d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4F6659-17C5-4612-B7BA-37F45BD2F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51540-FD61-452F-9933-B093F6B8265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4d50d8c-2bd5-4434-abde-7bab95cf4984"/>
    <ds:schemaRef ds:uri="http://schemas.microsoft.com/office/infopath/2007/PartnerControls"/>
    <ds:schemaRef ds:uri="68241a3b-4d65-41c8-ac6c-5bf9f668d9a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6E90E4-38D3-49FB-B432-8F40A38B6F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25F8FD-5B82-47FC-B035-87A1E04BF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50d8c-2bd5-4434-abde-7bab95cf4984"/>
    <ds:schemaRef ds:uri="68241a3b-4d65-41c8-ac6c-5bf9f668d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Document_multi-page.dotx</Template>
  <TotalTime>0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Going Global Partnerships in Kazakhstan: UK-Kazakhstan Small Grant Scheme for Transnational Education (TNE) Strategy Design</vt:lpstr>
    </vt:vector>
  </TitlesOfParts>
  <Company>British Council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InterLinks UK-Kazakhstan Small Grant Scheme for Transnational Education (TNE) Strategy Design - Application Form</dc:title>
  <dc:subject/>
  <dc:creator>Trubova, Nadia (Kazakhstan)</dc:creator>
  <cp:keywords/>
  <dc:description/>
  <cp:lastModifiedBy>Baracco, Julia (Greece)</cp:lastModifiedBy>
  <cp:revision>2</cp:revision>
  <cp:lastPrinted>2019-10-22T23:56:00Z</cp:lastPrinted>
  <dcterms:created xsi:type="dcterms:W3CDTF">2023-07-07T08:22:00Z</dcterms:created>
  <dcterms:modified xsi:type="dcterms:W3CDTF">2023-07-07T08:22:00Z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0x010100F438032D659876479C83D6095057E048</vt:lpwstr>
  </property>
  <property fmtid="{D5CDD505-2E9C-101B-9397-08002B2CF9AE}" pid="3" name="MediaServiceImageTags">
    <vt:lpwstr/>
  </property>
</Properties>
</file>