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3ACB" w:rsidRDefault="00CC3ACB" w:rsidP="00CC3AC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en-GB"/>
        </w:rPr>
      </w:pPr>
      <w:r w:rsidRPr="00FB2471">
        <w:rPr>
          <w:sz w:val="18"/>
          <w:lang w:val="en-GB"/>
        </w:rPr>
        <w:t>Funded by the EU</w:t>
      </w:r>
      <w:r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0" wp14:anchorId="355BFDBB" wp14:editId="2521CE8B">
            <wp:simplePos x="0" y="0"/>
            <wp:positionH relativeFrom="column">
              <wp:posOffset>-137795</wp:posOffset>
            </wp:positionH>
            <wp:positionV relativeFrom="paragraph">
              <wp:posOffset>-327660</wp:posOffset>
            </wp:positionV>
            <wp:extent cx="1259840" cy="807085"/>
            <wp:effectExtent l="0" t="0" r="0" b="0"/>
            <wp:wrapTopAndBottom/>
            <wp:docPr id="24" name="Picture 24" descr="G:\0. Team folders\Data\HigherEducation\2017-18\EU Smart City\Branding\Лого партнеров\лого спонсора 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0. Team folders\Data\HigherEducation\2017-18\EU Smart City\Branding\Лого партнеров\лого спонсора 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FBF" w:rsidRPr="00FB24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CFD7BA5" wp14:editId="437D37EA">
            <wp:simplePos x="0" y="0"/>
            <wp:positionH relativeFrom="column">
              <wp:posOffset>5191760</wp:posOffset>
            </wp:positionH>
            <wp:positionV relativeFrom="paragraph">
              <wp:posOffset>-327660</wp:posOffset>
            </wp:positionV>
            <wp:extent cx="824865" cy="824865"/>
            <wp:effectExtent l="0" t="0" r="0" b="0"/>
            <wp:wrapSquare wrapText="bothSides"/>
            <wp:docPr id="3" name="Picture 3" descr="G:\0. Team folders\Data\HigherEducation\2017-18\EU Smart City\Branding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. Team folders\Data\HigherEducation\2017-18\EU Smart City\Branding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ACF" w:rsidRDefault="00C84ACF" w:rsidP="00C84ACF">
      <w:pPr>
        <w:contextualSpacing w:val="0"/>
        <w:jc w:val="center"/>
        <w:rPr>
          <w:b/>
          <w:sz w:val="28"/>
          <w:szCs w:val="28"/>
          <w:lang w:val="en-US"/>
        </w:rPr>
      </w:pPr>
    </w:p>
    <w:p w:rsidR="00C84ACF" w:rsidRDefault="00C84ACF" w:rsidP="00C84ACF">
      <w:pPr>
        <w:contextualSpacing w:val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  <w:lang w:val="ru-RU"/>
        </w:rPr>
        <w:t>6-ой диалоговой площадки «</w:t>
      </w:r>
      <w:proofErr w:type="spellStart"/>
      <w:r>
        <w:rPr>
          <w:b/>
          <w:sz w:val="28"/>
          <w:szCs w:val="28"/>
          <w:lang w:val="ru-RU"/>
        </w:rPr>
        <w:t>МыАлматы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C84ACF" w:rsidRPr="00985823" w:rsidRDefault="00C84ACF" w:rsidP="00C84ACF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985823">
        <w:rPr>
          <w:b/>
          <w:color w:val="000000" w:themeColor="text1"/>
          <w:sz w:val="28"/>
          <w:szCs w:val="28"/>
          <w:lang w:val="ru-RU"/>
        </w:rPr>
        <w:t>«Стратегия развития транспортной системы города Алматы</w:t>
      </w:r>
      <w:r w:rsidRPr="00985823">
        <w:rPr>
          <w:b/>
          <w:color w:val="000000" w:themeColor="text1"/>
          <w:sz w:val="28"/>
          <w:szCs w:val="28"/>
          <w:lang w:val="ru-RU" w:eastAsia="en-GB"/>
        </w:rPr>
        <w:t>»</w:t>
      </w:r>
    </w:p>
    <w:p w:rsidR="00C84ACF" w:rsidRPr="00985823" w:rsidRDefault="00C84ACF" w:rsidP="00C84ACF">
      <w:pPr>
        <w:shd w:val="clear" w:color="auto" w:fill="FFFFFF"/>
        <w:ind w:left="630"/>
        <w:jc w:val="center"/>
        <w:rPr>
          <w:lang w:val="ru-RU"/>
        </w:rPr>
      </w:pPr>
      <w:r w:rsidRPr="00161686">
        <w:rPr>
          <w:b/>
          <w:lang w:val="ru-RU"/>
        </w:rPr>
        <w:t>Цель</w:t>
      </w:r>
      <w:r w:rsidRPr="00FE33C3">
        <w:rPr>
          <w:b/>
          <w:lang w:val="ru-RU"/>
        </w:rPr>
        <w:t>:</w:t>
      </w:r>
      <w:r w:rsidRPr="00FE33C3">
        <w:rPr>
          <w:lang w:val="ru-RU"/>
        </w:rPr>
        <w:t xml:space="preserve"> </w:t>
      </w:r>
      <w:r w:rsidRPr="00985823">
        <w:rPr>
          <w:lang w:val="ru-RU"/>
        </w:rPr>
        <w:t>Определить основные направления развития стратегии транспортной системы города Алматы.</w:t>
      </w:r>
    </w:p>
    <w:p w:rsidR="00C84ACF" w:rsidRPr="00161686" w:rsidRDefault="00C84ACF" w:rsidP="00C84ACF">
      <w:pPr>
        <w:shd w:val="clear" w:color="auto" w:fill="FFFFFF"/>
        <w:ind w:left="630"/>
        <w:jc w:val="center"/>
        <w:rPr>
          <w:lang w:val="ru-RU"/>
        </w:rPr>
      </w:pPr>
      <w:r w:rsidRPr="00161686">
        <w:rPr>
          <w:b/>
          <w:lang w:val="ru-RU"/>
        </w:rPr>
        <w:t xml:space="preserve">Дата проведения: </w:t>
      </w:r>
      <w:r w:rsidRPr="00161686">
        <w:rPr>
          <w:lang w:val="ru-RU"/>
        </w:rPr>
        <w:t>20 октября</w:t>
      </w:r>
      <w:r>
        <w:rPr>
          <w:lang w:val="ru-RU"/>
        </w:rPr>
        <w:t>, 11.30-14.00</w:t>
      </w:r>
    </w:p>
    <w:p w:rsidR="00C84ACF" w:rsidRPr="00FE33C3" w:rsidRDefault="00C84ACF" w:rsidP="00C84ACF">
      <w:pPr>
        <w:shd w:val="clear" w:color="auto" w:fill="FFFFFF"/>
        <w:ind w:left="630"/>
        <w:jc w:val="center"/>
        <w:rPr>
          <w:lang w:val="ru-RU"/>
        </w:rPr>
      </w:pPr>
      <w:r w:rsidRPr="00161686">
        <w:rPr>
          <w:b/>
          <w:lang w:val="ru-RU"/>
        </w:rPr>
        <w:t>Место проведения: Отель “</w:t>
      </w:r>
      <w:r w:rsidRPr="00161686">
        <w:rPr>
          <w:b/>
          <w:lang w:val="en-US"/>
        </w:rPr>
        <w:t>Ramada</w:t>
      </w:r>
      <w:r w:rsidRPr="00161686">
        <w:rPr>
          <w:lang w:val="ru-RU"/>
        </w:rPr>
        <w:t xml:space="preserve">”, ул. </w:t>
      </w:r>
      <w:proofErr w:type="spellStart"/>
      <w:r w:rsidRPr="00161686">
        <w:rPr>
          <w:lang w:val="ru-RU"/>
        </w:rPr>
        <w:t>Байтурсынова</w:t>
      </w:r>
      <w:proofErr w:type="spellEnd"/>
      <w:r w:rsidRPr="00161686">
        <w:rPr>
          <w:lang w:val="ru-RU"/>
        </w:rPr>
        <w:t xml:space="preserve"> 27/1, г. Алматы</w:t>
      </w:r>
    </w:p>
    <w:p w:rsidR="00C84ACF" w:rsidRDefault="00C84ACF" w:rsidP="00C84ACF">
      <w:pPr>
        <w:tabs>
          <w:tab w:val="left" w:pos="0"/>
        </w:tabs>
        <w:rPr>
          <w:lang w:val="ru-RU"/>
        </w:rPr>
      </w:pPr>
    </w:p>
    <w:p w:rsidR="00C84ACF" w:rsidRPr="00771708" w:rsidRDefault="00C84ACF" w:rsidP="00C84ACF">
      <w:pPr>
        <w:tabs>
          <w:tab w:val="left" w:pos="0"/>
        </w:tabs>
        <w:rPr>
          <w:b/>
          <w:i/>
          <w:lang w:val="ru-RU"/>
        </w:rPr>
      </w:pPr>
      <w:r w:rsidRPr="00771708">
        <w:rPr>
          <w:b/>
          <w:i/>
          <w:lang w:val="ru-RU"/>
        </w:rPr>
        <w:t>10.30</w:t>
      </w:r>
      <w:r w:rsidRPr="00836D1F">
        <w:rPr>
          <w:b/>
          <w:i/>
          <w:lang w:val="ru-RU"/>
        </w:rPr>
        <w:t xml:space="preserve"> </w:t>
      </w:r>
      <w:r w:rsidRPr="00771708">
        <w:rPr>
          <w:b/>
          <w:i/>
          <w:lang w:val="ru-RU"/>
        </w:rPr>
        <w:t xml:space="preserve">-11.15 </w:t>
      </w:r>
      <w:r>
        <w:rPr>
          <w:b/>
          <w:i/>
          <w:lang w:val="ru-RU"/>
        </w:rPr>
        <w:t>–</w:t>
      </w:r>
      <w:r w:rsidRPr="00771708">
        <w:rPr>
          <w:b/>
          <w:i/>
          <w:lang w:val="ru-RU"/>
        </w:rPr>
        <w:t xml:space="preserve"> Регистрация</w:t>
      </w:r>
      <w:r w:rsidRPr="00836D1F">
        <w:rPr>
          <w:b/>
          <w:i/>
          <w:lang w:val="ru-RU"/>
        </w:rPr>
        <w:t xml:space="preserve"> </w:t>
      </w:r>
    </w:p>
    <w:p w:rsidR="00C84ACF" w:rsidRPr="00771708" w:rsidRDefault="00C84ACF" w:rsidP="00C84ACF">
      <w:pPr>
        <w:tabs>
          <w:tab w:val="left" w:pos="0"/>
        </w:tabs>
        <w:rPr>
          <w:b/>
          <w:i/>
          <w:lang w:val="ru-RU"/>
        </w:rPr>
      </w:pPr>
      <w:r w:rsidRPr="00771708">
        <w:rPr>
          <w:b/>
          <w:i/>
          <w:lang w:val="ru-RU"/>
        </w:rPr>
        <w:t>11.15</w:t>
      </w:r>
      <w:r w:rsidRPr="00836D1F">
        <w:rPr>
          <w:b/>
          <w:i/>
          <w:lang w:val="ru-RU"/>
        </w:rPr>
        <w:t xml:space="preserve"> </w:t>
      </w:r>
      <w:r w:rsidRPr="00771708">
        <w:rPr>
          <w:b/>
          <w:i/>
          <w:lang w:val="ru-RU"/>
        </w:rPr>
        <w:t xml:space="preserve">-11.30 - Приветственные слова: проект </w:t>
      </w:r>
      <w:r w:rsidRPr="00771708">
        <w:rPr>
          <w:b/>
          <w:i/>
        </w:rPr>
        <w:t>WeAlmaty</w:t>
      </w:r>
      <w:r w:rsidRPr="00771708">
        <w:rPr>
          <w:b/>
          <w:i/>
          <w:lang w:val="ru-RU"/>
        </w:rPr>
        <w:t xml:space="preserve"> </w:t>
      </w:r>
    </w:p>
    <w:p w:rsidR="00C84ACF" w:rsidRDefault="00C84ACF" w:rsidP="00C84ACF">
      <w:pPr>
        <w:contextualSpacing w:val="0"/>
        <w:jc w:val="both"/>
        <w:rPr>
          <w:lang w:val="ru-RU"/>
        </w:rPr>
      </w:pPr>
    </w:p>
    <w:p w:rsidR="00C84ACF" w:rsidRPr="00771708" w:rsidRDefault="00C84ACF" w:rsidP="00C84ACF">
      <w:pPr>
        <w:contextualSpacing w:val="0"/>
        <w:jc w:val="both"/>
        <w:rPr>
          <w:b/>
          <w:i/>
          <w:lang w:val="ru-RU"/>
        </w:rPr>
      </w:pPr>
      <w:r w:rsidRPr="00771708">
        <w:rPr>
          <w:b/>
          <w:i/>
          <w:lang w:val="ru-RU"/>
        </w:rPr>
        <w:t>11.30</w:t>
      </w:r>
      <w:r w:rsidRPr="00836D1F">
        <w:rPr>
          <w:b/>
          <w:i/>
          <w:lang w:val="ru-RU"/>
        </w:rPr>
        <w:t xml:space="preserve"> </w:t>
      </w:r>
      <w:r w:rsidRPr="00771708">
        <w:rPr>
          <w:b/>
          <w:i/>
          <w:lang w:val="ru-RU"/>
        </w:rPr>
        <w:t>-12.</w:t>
      </w:r>
      <w:r w:rsidRPr="00FE33C3">
        <w:rPr>
          <w:b/>
          <w:i/>
          <w:lang w:val="ru-RU"/>
        </w:rPr>
        <w:t xml:space="preserve">00 </w:t>
      </w:r>
      <w:r w:rsidRPr="00771708">
        <w:rPr>
          <w:b/>
          <w:i/>
          <w:lang w:val="ru-RU"/>
        </w:rPr>
        <w:t xml:space="preserve"> [</w:t>
      </w:r>
      <w:r w:rsidRPr="00771708">
        <w:rPr>
          <w:b/>
          <w:i/>
        </w:rPr>
        <w:t>Часть 1</w:t>
      </w:r>
      <w:r w:rsidRPr="00771708">
        <w:rPr>
          <w:b/>
          <w:i/>
          <w:lang w:val="ru-RU"/>
        </w:rPr>
        <w:t>]</w:t>
      </w:r>
      <w:r w:rsidRPr="00771708">
        <w:rPr>
          <w:b/>
          <w:i/>
        </w:rPr>
        <w:t xml:space="preserve"> </w:t>
      </w:r>
      <w:r>
        <w:rPr>
          <w:b/>
          <w:i/>
          <w:lang w:val="ru-RU"/>
        </w:rPr>
        <w:t>Презентация</w:t>
      </w:r>
    </w:p>
    <w:p w:rsidR="00C84ACF" w:rsidRPr="00690B34" w:rsidRDefault="00C84ACF" w:rsidP="00C84ACF">
      <w:pPr>
        <w:contextualSpacing w:val="0"/>
        <w:jc w:val="both"/>
        <w:rPr>
          <w:lang w:val="ru-RU"/>
        </w:rPr>
      </w:pPr>
      <w:r>
        <w:rPr>
          <w:i/>
          <w:lang w:val="ru-RU"/>
        </w:rPr>
        <w:t>«О</w:t>
      </w:r>
      <w:r w:rsidRPr="00435286">
        <w:rPr>
          <w:i/>
          <w:lang w:val="ru-RU"/>
        </w:rPr>
        <w:t>писание предыстории и создания Стратегии развития транспорта Большого Манчестера до 2040 года</w:t>
      </w:r>
      <w:r>
        <w:rPr>
          <w:i/>
          <w:lang w:val="ru-RU"/>
        </w:rPr>
        <w:t xml:space="preserve">» </w:t>
      </w:r>
    </w:p>
    <w:p w:rsidR="00C84ACF" w:rsidRPr="00484DD4" w:rsidRDefault="00C84ACF" w:rsidP="00C84ACF">
      <w:pPr>
        <w:contextualSpacing w:val="0"/>
        <w:jc w:val="both"/>
        <w:rPr>
          <w:b/>
          <w:lang w:val="ru-RU"/>
        </w:rPr>
      </w:pPr>
      <w:r>
        <w:rPr>
          <w:b/>
          <w:lang w:val="ru-RU"/>
        </w:rPr>
        <w:t xml:space="preserve">Спикеры - </w:t>
      </w:r>
      <w:r w:rsidRPr="00484DD4">
        <w:rPr>
          <w:b/>
          <w:lang w:val="ru-RU"/>
        </w:rPr>
        <w:t xml:space="preserve">Никола </w:t>
      </w:r>
      <w:proofErr w:type="spellStart"/>
      <w:r w:rsidRPr="00484DD4">
        <w:rPr>
          <w:b/>
          <w:lang w:val="ru-RU"/>
        </w:rPr>
        <w:t>Кейн</w:t>
      </w:r>
      <w:proofErr w:type="spellEnd"/>
      <w:r>
        <w:rPr>
          <w:b/>
          <w:lang w:val="ru-RU"/>
        </w:rPr>
        <w:t xml:space="preserve"> и Мартин </w:t>
      </w:r>
      <w:proofErr w:type="spellStart"/>
      <w:r>
        <w:rPr>
          <w:b/>
          <w:lang w:val="ru-RU"/>
        </w:rPr>
        <w:t>Лакс</w:t>
      </w:r>
      <w:proofErr w:type="spellEnd"/>
      <w:r>
        <w:rPr>
          <w:b/>
          <w:lang w:val="ru-RU"/>
        </w:rPr>
        <w:t xml:space="preserve">. </w:t>
      </w:r>
    </w:p>
    <w:p w:rsidR="00C84ACF" w:rsidRDefault="00C84ACF" w:rsidP="00C84ACF">
      <w:pPr>
        <w:contextualSpacing w:val="0"/>
        <w:jc w:val="both"/>
        <w:rPr>
          <w:i/>
          <w:color w:val="000000" w:themeColor="text1"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Никола - р</w:t>
      </w:r>
      <w:r w:rsidRPr="00AD5142">
        <w:rPr>
          <w:i/>
          <w:sz w:val="20"/>
          <w:szCs w:val="20"/>
          <w:lang w:val="ru-RU"/>
        </w:rPr>
        <w:t>уководитель Управления стр</w:t>
      </w:r>
      <w:r>
        <w:rPr>
          <w:i/>
          <w:sz w:val="20"/>
          <w:szCs w:val="20"/>
          <w:lang w:val="ru-RU"/>
        </w:rPr>
        <w:t>атегического планирования и исс</w:t>
      </w:r>
      <w:r w:rsidRPr="00AD5142">
        <w:rPr>
          <w:i/>
          <w:sz w:val="20"/>
          <w:szCs w:val="20"/>
          <w:lang w:val="ru-RU"/>
        </w:rPr>
        <w:t>ледований</w:t>
      </w:r>
      <w:r w:rsidRPr="00AD5142">
        <w:rPr>
          <w:i/>
          <w:color w:val="000000" w:themeColor="text1"/>
          <w:sz w:val="20"/>
          <w:szCs w:val="20"/>
          <w:lang w:val="ru-RU"/>
        </w:rPr>
        <w:t xml:space="preserve"> в государственной организации </w:t>
      </w:r>
      <w:proofErr w:type="spellStart"/>
      <w:r w:rsidRPr="00AD5142">
        <w:rPr>
          <w:i/>
          <w:color w:val="000000" w:themeColor="text1"/>
          <w:sz w:val="20"/>
          <w:szCs w:val="20"/>
        </w:rPr>
        <w:t>Transport</w:t>
      </w:r>
      <w:proofErr w:type="spellEnd"/>
      <w:r w:rsidRPr="00AD5142">
        <w:rPr>
          <w:i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AD5142">
        <w:rPr>
          <w:i/>
          <w:color w:val="000000" w:themeColor="text1"/>
          <w:sz w:val="20"/>
          <w:szCs w:val="20"/>
        </w:rPr>
        <w:t>for</w:t>
      </w:r>
      <w:proofErr w:type="spellEnd"/>
      <w:r w:rsidRPr="00AD5142">
        <w:rPr>
          <w:i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AD5142">
        <w:rPr>
          <w:i/>
          <w:color w:val="000000" w:themeColor="text1"/>
          <w:sz w:val="20"/>
          <w:szCs w:val="20"/>
        </w:rPr>
        <w:t>Greater</w:t>
      </w:r>
      <w:proofErr w:type="spellEnd"/>
      <w:r w:rsidRPr="00AD5142">
        <w:rPr>
          <w:i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AD5142">
        <w:rPr>
          <w:i/>
          <w:color w:val="000000" w:themeColor="text1"/>
          <w:sz w:val="20"/>
          <w:szCs w:val="20"/>
        </w:rPr>
        <w:t>Manchester</w:t>
      </w:r>
      <w:proofErr w:type="spellEnd"/>
      <w:r w:rsidRPr="00AD5142">
        <w:rPr>
          <w:i/>
          <w:color w:val="000000" w:themeColor="text1"/>
          <w:sz w:val="20"/>
          <w:szCs w:val="20"/>
          <w:lang w:val="ru-RU"/>
        </w:rPr>
        <w:t xml:space="preserve">, отвечающей за разработку и исполнение транспортной стратегии агломерации Манчестера, Великобритания. </w:t>
      </w:r>
      <w:r>
        <w:rPr>
          <w:i/>
          <w:color w:val="000000" w:themeColor="text1"/>
          <w:sz w:val="20"/>
          <w:szCs w:val="20"/>
          <w:lang w:val="ru-RU"/>
        </w:rPr>
        <w:t xml:space="preserve"> </w:t>
      </w:r>
      <w:r w:rsidRPr="00AD5142">
        <w:rPr>
          <w:i/>
          <w:color w:val="000000" w:themeColor="text1"/>
          <w:sz w:val="20"/>
          <w:szCs w:val="20"/>
          <w:lang w:val="ru-RU"/>
        </w:rPr>
        <w:t>В настоящее время Никола работает над разработкой и реализацией долгосрочной транспортной стратегии для Большого Манчестера (агломерация) до 2040 года.  В 2017 году Никола  получила звание «Лучший транспортный планировщик» в Великобритании.</w:t>
      </w:r>
    </w:p>
    <w:p w:rsidR="00C84ACF" w:rsidRDefault="00C84ACF" w:rsidP="00C84ACF">
      <w:pPr>
        <w:contextualSpacing w:val="0"/>
        <w:jc w:val="both"/>
        <w:rPr>
          <w:i/>
          <w:color w:val="000000" w:themeColor="text1"/>
          <w:sz w:val="20"/>
          <w:szCs w:val="20"/>
          <w:lang w:val="ru-RU"/>
        </w:rPr>
      </w:pPr>
    </w:p>
    <w:p w:rsidR="00C84ACF" w:rsidRDefault="00C84ACF" w:rsidP="00C84ACF">
      <w:pPr>
        <w:contextualSpacing w:val="0"/>
        <w:jc w:val="both"/>
        <w:rPr>
          <w:i/>
          <w:sz w:val="20"/>
          <w:szCs w:val="20"/>
          <w:lang w:val="ru-RU"/>
        </w:rPr>
      </w:pPr>
      <w:r>
        <w:rPr>
          <w:i/>
          <w:color w:val="000000" w:themeColor="text1"/>
          <w:sz w:val="20"/>
          <w:szCs w:val="20"/>
          <w:lang w:val="ru-RU"/>
        </w:rPr>
        <w:t xml:space="preserve">Мартин, также работающий в </w:t>
      </w:r>
      <w:proofErr w:type="spellStart"/>
      <w:r w:rsidRPr="00AD5142">
        <w:rPr>
          <w:i/>
          <w:color w:val="000000" w:themeColor="text1"/>
          <w:sz w:val="20"/>
          <w:szCs w:val="20"/>
        </w:rPr>
        <w:t>Transport</w:t>
      </w:r>
      <w:proofErr w:type="spellEnd"/>
      <w:r w:rsidRPr="00AD5142">
        <w:rPr>
          <w:i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AD5142">
        <w:rPr>
          <w:i/>
          <w:color w:val="000000" w:themeColor="text1"/>
          <w:sz w:val="20"/>
          <w:szCs w:val="20"/>
        </w:rPr>
        <w:t>for</w:t>
      </w:r>
      <w:proofErr w:type="spellEnd"/>
      <w:r w:rsidRPr="00AD5142">
        <w:rPr>
          <w:i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AD5142">
        <w:rPr>
          <w:i/>
          <w:color w:val="000000" w:themeColor="text1"/>
          <w:sz w:val="20"/>
          <w:szCs w:val="20"/>
        </w:rPr>
        <w:t>Greater</w:t>
      </w:r>
      <w:proofErr w:type="spellEnd"/>
      <w:r w:rsidRPr="00AD5142">
        <w:rPr>
          <w:i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AD5142">
        <w:rPr>
          <w:i/>
          <w:color w:val="000000" w:themeColor="text1"/>
          <w:sz w:val="20"/>
          <w:szCs w:val="20"/>
        </w:rPr>
        <w:t>Manchester</w:t>
      </w:r>
      <w:proofErr w:type="spellEnd"/>
      <w:r>
        <w:rPr>
          <w:i/>
          <w:color w:val="000000" w:themeColor="text1"/>
          <w:sz w:val="20"/>
          <w:szCs w:val="20"/>
          <w:lang w:val="ru-RU"/>
        </w:rPr>
        <w:t>, являет</w:t>
      </w:r>
      <w:r w:rsidRPr="005A02F5">
        <w:rPr>
          <w:i/>
          <w:color w:val="000000" w:themeColor="text1"/>
          <w:sz w:val="20"/>
          <w:szCs w:val="20"/>
          <w:lang w:val="ru-RU"/>
        </w:rPr>
        <w:t xml:space="preserve">ся </w:t>
      </w:r>
      <w:r>
        <w:rPr>
          <w:i/>
          <w:sz w:val="20"/>
          <w:szCs w:val="20"/>
          <w:lang w:val="ru-RU"/>
        </w:rPr>
        <w:t>руководителем</w:t>
      </w:r>
      <w:r w:rsidRPr="005A02F5">
        <w:rPr>
          <w:i/>
          <w:sz w:val="20"/>
          <w:szCs w:val="20"/>
          <w:lang w:val="ru-RU"/>
        </w:rPr>
        <w:t xml:space="preserve"> Управления стратегического р</w:t>
      </w:r>
      <w:r>
        <w:rPr>
          <w:i/>
          <w:sz w:val="20"/>
          <w:szCs w:val="20"/>
          <w:lang w:val="ru-RU"/>
        </w:rPr>
        <w:t xml:space="preserve">азвития и работает над развитием скоростного легкорельсового транспорта. </w:t>
      </w:r>
    </w:p>
    <w:p w:rsidR="00C84ACF" w:rsidRPr="00484DD4" w:rsidRDefault="00C84ACF" w:rsidP="00C84ACF">
      <w:pPr>
        <w:contextualSpacing w:val="0"/>
        <w:jc w:val="both"/>
        <w:rPr>
          <w:b/>
          <w:lang w:val="ru-RU"/>
        </w:rPr>
      </w:pPr>
    </w:p>
    <w:p w:rsidR="00C84ACF" w:rsidRPr="00771708" w:rsidRDefault="00C84ACF" w:rsidP="00C84ACF">
      <w:pPr>
        <w:contextualSpacing w:val="0"/>
        <w:jc w:val="both"/>
        <w:rPr>
          <w:i/>
          <w:lang w:val="ru-RU"/>
        </w:rPr>
      </w:pPr>
      <w:r>
        <w:rPr>
          <w:b/>
          <w:i/>
          <w:lang w:val="ru-RU"/>
        </w:rPr>
        <w:t>12.</w:t>
      </w:r>
      <w:r w:rsidRPr="005A02F5">
        <w:rPr>
          <w:b/>
          <w:i/>
          <w:lang w:val="ru-RU"/>
        </w:rPr>
        <w:t>00</w:t>
      </w:r>
      <w:r w:rsidRPr="00836D1F">
        <w:rPr>
          <w:b/>
          <w:i/>
          <w:lang w:val="ru-RU"/>
        </w:rPr>
        <w:t xml:space="preserve"> </w:t>
      </w:r>
      <w:r w:rsidRPr="00771708">
        <w:rPr>
          <w:b/>
          <w:i/>
          <w:lang w:val="ru-RU"/>
        </w:rPr>
        <w:t>-</w:t>
      </w:r>
      <w:r w:rsidRPr="00836D1F">
        <w:rPr>
          <w:b/>
          <w:i/>
          <w:lang w:val="ru-RU"/>
        </w:rPr>
        <w:t xml:space="preserve"> </w:t>
      </w:r>
      <w:r w:rsidRPr="00771708">
        <w:rPr>
          <w:b/>
          <w:i/>
          <w:lang w:val="ru-RU"/>
        </w:rPr>
        <w:t>12.30 [Сессия вопросов и ответов]</w:t>
      </w:r>
    </w:p>
    <w:p w:rsidR="00C84ACF" w:rsidRPr="00836D1F" w:rsidRDefault="00C84ACF" w:rsidP="00C84ACF">
      <w:pPr>
        <w:contextualSpacing w:val="0"/>
        <w:jc w:val="both"/>
        <w:rPr>
          <w:i/>
          <w:lang w:val="ru-RU"/>
        </w:rPr>
      </w:pPr>
    </w:p>
    <w:p w:rsidR="00C84ACF" w:rsidRPr="00771708" w:rsidRDefault="00C84ACF" w:rsidP="00C84ACF">
      <w:pPr>
        <w:contextualSpacing w:val="0"/>
        <w:jc w:val="both"/>
        <w:rPr>
          <w:i/>
          <w:lang w:val="ru-RU"/>
        </w:rPr>
      </w:pPr>
      <w:r w:rsidRPr="00771708">
        <w:rPr>
          <w:b/>
          <w:i/>
          <w:lang w:val="ru-RU"/>
        </w:rPr>
        <w:t>12.30</w:t>
      </w:r>
      <w:r w:rsidRPr="00836D1F">
        <w:rPr>
          <w:b/>
          <w:i/>
          <w:lang w:val="ru-RU"/>
        </w:rPr>
        <w:t xml:space="preserve"> </w:t>
      </w:r>
      <w:r w:rsidRPr="00771708">
        <w:rPr>
          <w:b/>
          <w:i/>
          <w:lang w:val="ru-RU"/>
        </w:rPr>
        <w:t>-13.30 [</w:t>
      </w:r>
      <w:r w:rsidRPr="00771708">
        <w:rPr>
          <w:b/>
          <w:i/>
        </w:rPr>
        <w:t>Часть 2</w:t>
      </w:r>
      <w:r w:rsidRPr="00771708">
        <w:rPr>
          <w:b/>
          <w:i/>
          <w:lang w:val="ru-RU"/>
        </w:rPr>
        <w:t>]</w:t>
      </w:r>
      <w:r w:rsidRPr="00771708">
        <w:rPr>
          <w:b/>
          <w:i/>
        </w:rPr>
        <w:t xml:space="preserve"> </w:t>
      </w:r>
      <w:proofErr w:type="spellStart"/>
      <w:r w:rsidRPr="00771708">
        <w:rPr>
          <w:b/>
          <w:i/>
          <w:lang w:val="ru-RU"/>
        </w:rPr>
        <w:t>Воркшоп</w:t>
      </w:r>
      <w:proofErr w:type="spellEnd"/>
    </w:p>
    <w:p w:rsidR="00C84ACF" w:rsidRDefault="00C84ACF" w:rsidP="00C84ACF">
      <w:pPr>
        <w:contextualSpacing w:val="0"/>
        <w:jc w:val="both"/>
        <w:rPr>
          <w:lang w:val="ru-RU"/>
        </w:rPr>
      </w:pPr>
      <w:r>
        <w:rPr>
          <w:lang w:val="ru-RU"/>
        </w:rPr>
        <w:t>Обсуждение в группах: «Видение</w:t>
      </w:r>
      <w:r w:rsidRPr="00AA411F">
        <w:rPr>
          <w:lang w:val="ru-RU"/>
        </w:rPr>
        <w:t xml:space="preserve"> транспортной системы в Алматы</w:t>
      </w:r>
      <w:r>
        <w:rPr>
          <w:lang w:val="ru-RU"/>
        </w:rPr>
        <w:t>».</w:t>
      </w:r>
    </w:p>
    <w:p w:rsidR="00C84ACF" w:rsidRPr="00AA411F" w:rsidRDefault="00C84ACF" w:rsidP="00C84ACF">
      <w:pPr>
        <w:contextualSpacing w:val="0"/>
        <w:jc w:val="both"/>
        <w:rPr>
          <w:lang w:val="ru-RU"/>
        </w:rPr>
      </w:pPr>
      <w:r>
        <w:rPr>
          <w:lang w:val="ru-RU"/>
        </w:rPr>
        <w:t xml:space="preserve">Совместно с </w:t>
      </w:r>
      <w:proofErr w:type="spellStart"/>
      <w:r>
        <w:rPr>
          <w:lang w:val="ru-RU"/>
        </w:rPr>
        <w:t>фасилитаторами</w:t>
      </w:r>
      <w:proofErr w:type="spellEnd"/>
      <w:r>
        <w:rPr>
          <w:lang w:val="ru-RU"/>
        </w:rPr>
        <w:t xml:space="preserve"> проекта и экспертами из  Центра Развития города Алматы участники групп обсудят настоящее положение транспортной системы города, быстрые и долгосрочные решения для улучшения ситуации, а также роль городской администрации, транспортных компаний  и горожан в реализации данных решений. </w:t>
      </w:r>
    </w:p>
    <w:p w:rsidR="00C84ACF" w:rsidRDefault="00C84ACF" w:rsidP="00C84ACF">
      <w:pPr>
        <w:contextualSpacing w:val="0"/>
        <w:jc w:val="both"/>
        <w:rPr>
          <w:lang w:val="ru-RU"/>
        </w:rPr>
      </w:pPr>
    </w:p>
    <w:p w:rsidR="00C84ACF" w:rsidRPr="00771708" w:rsidRDefault="00C84ACF" w:rsidP="00C84ACF">
      <w:pPr>
        <w:contextualSpacing w:val="0"/>
        <w:jc w:val="both"/>
        <w:rPr>
          <w:b/>
          <w:i/>
          <w:lang w:val="ru-RU"/>
        </w:rPr>
      </w:pPr>
      <w:r w:rsidRPr="00771708">
        <w:rPr>
          <w:b/>
          <w:i/>
          <w:lang w:val="ru-RU"/>
        </w:rPr>
        <w:t>13.30 -14.00 [Презентации групп  и подведение итогов Форума]</w:t>
      </w:r>
    </w:p>
    <w:p w:rsidR="00C84ACF" w:rsidRPr="00771708" w:rsidRDefault="00C84ACF" w:rsidP="00C84ACF">
      <w:pPr>
        <w:contextualSpacing w:val="0"/>
        <w:jc w:val="both"/>
        <w:rPr>
          <w:i/>
          <w:lang w:val="ru-RU"/>
        </w:rPr>
      </w:pPr>
    </w:p>
    <w:p w:rsidR="00C84ACF" w:rsidRPr="00771708" w:rsidRDefault="00C84ACF" w:rsidP="00C84ACF">
      <w:pPr>
        <w:contextualSpacing w:val="0"/>
        <w:jc w:val="both"/>
        <w:rPr>
          <w:i/>
        </w:rPr>
      </w:pPr>
      <w:r w:rsidRPr="00771708">
        <w:rPr>
          <w:b/>
          <w:i/>
          <w:lang w:val="ru-RU"/>
        </w:rPr>
        <w:t xml:space="preserve">14.00 Обед и </w:t>
      </w:r>
      <w:proofErr w:type="spellStart"/>
      <w:r w:rsidRPr="00771708">
        <w:rPr>
          <w:b/>
          <w:i/>
          <w:lang w:val="ru-RU"/>
        </w:rPr>
        <w:t>нетворкинг</w:t>
      </w:r>
      <w:proofErr w:type="spellEnd"/>
      <w:r w:rsidRPr="00771708">
        <w:rPr>
          <w:b/>
          <w:i/>
          <w:lang w:val="ru-RU"/>
        </w:rPr>
        <w:t xml:space="preserve"> </w:t>
      </w:r>
    </w:p>
    <w:p w:rsidR="00CC3ACB" w:rsidRPr="00CC3ACB" w:rsidRDefault="00CC3ACB" w:rsidP="00C84A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i/>
          <w:lang w:val="en-US"/>
        </w:rPr>
      </w:pPr>
    </w:p>
    <w:sectPr w:rsidR="00CC3ACB" w:rsidRPr="00CC3ACB" w:rsidSect="003568AD">
      <w:footerReference w:type="default" r:id="rId10"/>
      <w:pgSz w:w="11906" w:h="16838"/>
      <w:pgMar w:top="1440" w:right="992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CB" w:rsidRDefault="00CC3ACB" w:rsidP="00CC3ACB">
      <w:pPr>
        <w:spacing w:line="240" w:lineRule="auto"/>
      </w:pPr>
      <w:r>
        <w:separator/>
      </w:r>
    </w:p>
  </w:endnote>
  <w:endnote w:type="continuationSeparator" w:id="0">
    <w:p w:rsidR="00CC3ACB" w:rsidRDefault="00CC3ACB" w:rsidP="00CC3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CB" w:rsidRDefault="00CC3AC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F52CA0F" wp14:editId="161E6350">
          <wp:simplePos x="0" y="0"/>
          <wp:positionH relativeFrom="column">
            <wp:posOffset>4869180</wp:posOffset>
          </wp:positionH>
          <wp:positionV relativeFrom="paragraph">
            <wp:posOffset>-356870</wp:posOffset>
          </wp:positionV>
          <wp:extent cx="591185" cy="836295"/>
          <wp:effectExtent l="0" t="0" r="0" b="1905"/>
          <wp:wrapTight wrapText="bothSides">
            <wp:wrapPolygon edited="0">
              <wp:start x="10440" y="0"/>
              <wp:lineTo x="0" y="7380"/>
              <wp:lineTo x="0" y="11317"/>
              <wp:lineTo x="5568" y="15745"/>
              <wp:lineTo x="0" y="16237"/>
              <wp:lineTo x="0" y="21157"/>
              <wp:lineTo x="20881" y="21157"/>
              <wp:lineTo x="20881" y="16237"/>
              <wp:lineTo x="10440" y="15745"/>
              <wp:lineTo x="16009" y="13285"/>
              <wp:lineTo x="16705" y="10825"/>
              <wp:lineTo x="15313" y="2460"/>
              <wp:lineTo x="13921" y="0"/>
              <wp:lineTo x="10440" y="0"/>
            </wp:wrapPolygon>
          </wp:wrapTight>
          <wp:docPr id="23" name="Picture 23" descr="G:\0. Team folders\Data\HigherEducation\2017-18\EU Smart City\Branding\Лого партнеров\Logo 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:\0. Team folders\Data\HigherEducation\2017-18\EU Smart City\Branding\Лого партнеров\Logo D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061EB96" wp14:editId="5797BAF9">
          <wp:simplePos x="0" y="0"/>
          <wp:positionH relativeFrom="column">
            <wp:posOffset>2995295</wp:posOffset>
          </wp:positionH>
          <wp:positionV relativeFrom="paragraph">
            <wp:posOffset>46990</wp:posOffset>
          </wp:positionV>
          <wp:extent cx="1503045" cy="434340"/>
          <wp:effectExtent l="0" t="0" r="1905" b="3810"/>
          <wp:wrapSquare wrapText="bothSides"/>
          <wp:docPr id="22" name="Picture 22" descr="G:\0. Team folders\Data\HigherEducation\2017-18\EU Smart City\Branding\Лого партнеров\bc-stacked-pm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0. Team folders\Data\HigherEducation\2017-18\EU Smart City\Branding\Лого партнеров\bc-stacked-pms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6CBF12E" wp14:editId="78F04900">
          <wp:simplePos x="0" y="0"/>
          <wp:positionH relativeFrom="column">
            <wp:posOffset>1278255</wp:posOffset>
          </wp:positionH>
          <wp:positionV relativeFrom="paragraph">
            <wp:posOffset>44450</wp:posOffset>
          </wp:positionV>
          <wp:extent cx="1527175" cy="431800"/>
          <wp:effectExtent l="0" t="0" r="0" b="6350"/>
          <wp:wrapSquare wrapText="bothSides"/>
          <wp:docPr id="21" name="Picture 21" descr="G:\0. Team folders\Data\HigherEducation\2017-18\EU Smart City\Branding\Лого партнеров\Лого кбт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:\0. Team folders\Data\HigherEducation\2017-18\EU Smart City\Branding\Лого партнеров\Лого кбт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2F16DF6" wp14:editId="33145B86">
          <wp:simplePos x="0" y="0"/>
          <wp:positionH relativeFrom="column">
            <wp:posOffset>296545</wp:posOffset>
          </wp:positionH>
          <wp:positionV relativeFrom="paragraph">
            <wp:posOffset>-287655</wp:posOffset>
          </wp:positionV>
          <wp:extent cx="768985" cy="768985"/>
          <wp:effectExtent l="0" t="0" r="0" b="0"/>
          <wp:wrapNone/>
          <wp:docPr id="20" name="Picture 20" descr="G:\0. Team folders\Data\HigherEducation\2017-18\EU Smart City\Branding\Лого партнеров\логотип акима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:\0. Team folders\Data\HigherEducation\2017-18\EU Smart City\Branding\Лого партнеров\логотип акимата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CB" w:rsidRDefault="00CC3ACB" w:rsidP="00CC3ACB">
      <w:pPr>
        <w:spacing w:line="240" w:lineRule="auto"/>
      </w:pPr>
      <w:r>
        <w:separator/>
      </w:r>
    </w:p>
  </w:footnote>
  <w:footnote w:type="continuationSeparator" w:id="0">
    <w:p w:rsidR="00CC3ACB" w:rsidRDefault="00CC3ACB" w:rsidP="00CC3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681"/>
    <w:multiLevelType w:val="multilevel"/>
    <w:tmpl w:val="9BD234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8E52E6"/>
    <w:multiLevelType w:val="hybridMultilevel"/>
    <w:tmpl w:val="20360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A667F0"/>
    <w:multiLevelType w:val="multilevel"/>
    <w:tmpl w:val="7DF4A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7D2220F"/>
    <w:multiLevelType w:val="hybridMultilevel"/>
    <w:tmpl w:val="70E0E3DE"/>
    <w:lvl w:ilvl="0" w:tplc="A34627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E081E"/>
    <w:multiLevelType w:val="hybridMultilevel"/>
    <w:tmpl w:val="09507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3734E"/>
    <w:multiLevelType w:val="hybridMultilevel"/>
    <w:tmpl w:val="00063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F5"/>
    <w:rsid w:val="0001257F"/>
    <w:rsid w:val="00042C1C"/>
    <w:rsid w:val="00063FBF"/>
    <w:rsid w:val="00076958"/>
    <w:rsid w:val="00096F13"/>
    <w:rsid w:val="000B7888"/>
    <w:rsid w:val="00116951"/>
    <w:rsid w:val="00161686"/>
    <w:rsid w:val="001B799B"/>
    <w:rsid w:val="00257A00"/>
    <w:rsid w:val="00301CC4"/>
    <w:rsid w:val="003568AD"/>
    <w:rsid w:val="00435286"/>
    <w:rsid w:val="00484DD4"/>
    <w:rsid w:val="00487A6A"/>
    <w:rsid w:val="004B7CBD"/>
    <w:rsid w:val="004E7F06"/>
    <w:rsid w:val="004F6B7E"/>
    <w:rsid w:val="00512CE1"/>
    <w:rsid w:val="005202AD"/>
    <w:rsid w:val="0052112A"/>
    <w:rsid w:val="00531FA3"/>
    <w:rsid w:val="0055116C"/>
    <w:rsid w:val="005A02F5"/>
    <w:rsid w:val="005E5634"/>
    <w:rsid w:val="006178F0"/>
    <w:rsid w:val="00690B34"/>
    <w:rsid w:val="00766D4D"/>
    <w:rsid w:val="00771708"/>
    <w:rsid w:val="00791498"/>
    <w:rsid w:val="0081105E"/>
    <w:rsid w:val="00836D1F"/>
    <w:rsid w:val="008E068C"/>
    <w:rsid w:val="009224AE"/>
    <w:rsid w:val="00985823"/>
    <w:rsid w:val="009A1481"/>
    <w:rsid w:val="00A6765A"/>
    <w:rsid w:val="00AA411F"/>
    <w:rsid w:val="00AC59AE"/>
    <w:rsid w:val="00AD5142"/>
    <w:rsid w:val="00B12804"/>
    <w:rsid w:val="00B34920"/>
    <w:rsid w:val="00B80609"/>
    <w:rsid w:val="00C84ACF"/>
    <w:rsid w:val="00CB1C47"/>
    <w:rsid w:val="00CC3ACB"/>
    <w:rsid w:val="00CD62FA"/>
    <w:rsid w:val="00D22E6E"/>
    <w:rsid w:val="00DA5563"/>
    <w:rsid w:val="00F1592E"/>
    <w:rsid w:val="00F42FD3"/>
    <w:rsid w:val="00F567F5"/>
    <w:rsid w:val="00FA5630"/>
    <w:rsid w:val="00FB2471"/>
    <w:rsid w:val="00FC65AC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66D4D"/>
    <w:pPr>
      <w:ind w:left="720"/>
    </w:pPr>
  </w:style>
  <w:style w:type="table" w:styleId="TableGrid">
    <w:name w:val="Table Grid"/>
    <w:basedOn w:val="TableNormal"/>
    <w:uiPriority w:val="39"/>
    <w:rsid w:val="00484D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A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CB"/>
  </w:style>
  <w:style w:type="paragraph" w:styleId="Footer">
    <w:name w:val="footer"/>
    <w:basedOn w:val="Normal"/>
    <w:link w:val="FooterChar"/>
    <w:uiPriority w:val="99"/>
    <w:unhideWhenUsed/>
    <w:rsid w:val="00CC3A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CB"/>
  </w:style>
  <w:style w:type="paragraph" w:styleId="NormalWeb">
    <w:name w:val="Normal (Web)"/>
    <w:basedOn w:val="Normal"/>
    <w:uiPriority w:val="99"/>
    <w:unhideWhenUsed/>
    <w:rsid w:val="00FB247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translate">
    <w:name w:val="notranslate"/>
    <w:basedOn w:val="DefaultParagraphFont"/>
    <w:rsid w:val="00FB2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66D4D"/>
    <w:pPr>
      <w:ind w:left="720"/>
    </w:pPr>
  </w:style>
  <w:style w:type="table" w:styleId="TableGrid">
    <w:name w:val="Table Grid"/>
    <w:basedOn w:val="TableNormal"/>
    <w:uiPriority w:val="39"/>
    <w:rsid w:val="00484D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A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CB"/>
  </w:style>
  <w:style w:type="paragraph" w:styleId="Footer">
    <w:name w:val="footer"/>
    <w:basedOn w:val="Normal"/>
    <w:link w:val="FooterChar"/>
    <w:uiPriority w:val="99"/>
    <w:unhideWhenUsed/>
    <w:rsid w:val="00CC3A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CB"/>
  </w:style>
  <w:style w:type="paragraph" w:styleId="NormalWeb">
    <w:name w:val="Normal (Web)"/>
    <w:basedOn w:val="Normal"/>
    <w:uiPriority w:val="99"/>
    <w:unhideWhenUsed/>
    <w:rsid w:val="00FB2471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translate">
    <w:name w:val="notranslate"/>
    <w:basedOn w:val="DefaultParagraphFont"/>
    <w:rsid w:val="00FB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Mukitanov, Daniyar (Kazakhstan)</dc:creator>
  <cp:lastModifiedBy>Alimkulova, Aigerim (Kazakhstan)</cp:lastModifiedBy>
  <cp:revision>3</cp:revision>
  <cp:lastPrinted>2018-10-03T10:53:00Z</cp:lastPrinted>
  <dcterms:created xsi:type="dcterms:W3CDTF">2018-10-15T05:57:00Z</dcterms:created>
  <dcterms:modified xsi:type="dcterms:W3CDTF">2018-10-15T05:57:00Z</dcterms:modified>
</cp:coreProperties>
</file>